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6556C" w14:textId="77777777"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  <w:r w:rsidRPr="002E0E7C">
        <w:rPr>
          <w:spacing w:val="6"/>
          <w:sz w:val="28"/>
          <w:szCs w:val="28"/>
        </w:rPr>
        <w:t>М</w:t>
      </w:r>
      <w:r w:rsidR="00E306D1">
        <w:rPr>
          <w:spacing w:val="6"/>
          <w:sz w:val="28"/>
          <w:szCs w:val="28"/>
        </w:rPr>
        <w:t>ИНОБРНАУКИ</w:t>
      </w:r>
      <w:r w:rsidRPr="002E0E7C">
        <w:rPr>
          <w:spacing w:val="6"/>
          <w:sz w:val="28"/>
          <w:szCs w:val="28"/>
        </w:rPr>
        <w:t xml:space="preserve"> Р</w:t>
      </w:r>
      <w:r w:rsidR="00E306D1">
        <w:rPr>
          <w:spacing w:val="6"/>
          <w:sz w:val="28"/>
          <w:szCs w:val="28"/>
        </w:rPr>
        <w:t>ОССИИ</w:t>
      </w:r>
    </w:p>
    <w:p w14:paraId="7577CC66" w14:textId="77777777" w:rsidR="003E62A7" w:rsidRPr="002E0E7C" w:rsidRDefault="003E62A7" w:rsidP="003E62A7">
      <w:pPr>
        <w:shd w:val="clear" w:color="auto" w:fill="FFFFFF"/>
        <w:ind w:right="11"/>
        <w:jc w:val="center"/>
      </w:pPr>
      <w:r w:rsidRPr="002E0E7C">
        <w:rPr>
          <w:spacing w:val="3"/>
          <w:sz w:val="28"/>
          <w:szCs w:val="28"/>
        </w:rPr>
        <w:t>Федеральное государственное бюджетное образовательное учреждение</w:t>
      </w:r>
    </w:p>
    <w:p w14:paraId="0FE95FCA" w14:textId="77777777" w:rsidR="003E62A7" w:rsidRPr="002E0E7C" w:rsidRDefault="003E62A7" w:rsidP="003E62A7">
      <w:pPr>
        <w:shd w:val="clear" w:color="auto" w:fill="FFFFFF"/>
        <w:ind w:right="14"/>
        <w:jc w:val="center"/>
      </w:pPr>
      <w:r w:rsidRPr="002E0E7C">
        <w:rPr>
          <w:spacing w:val="4"/>
          <w:sz w:val="28"/>
          <w:szCs w:val="28"/>
        </w:rPr>
        <w:t>высшего образования</w:t>
      </w:r>
    </w:p>
    <w:p w14:paraId="070C903E" w14:textId="77777777" w:rsidR="003E62A7" w:rsidRDefault="003E62A7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  <w:lang w:val="en-US"/>
        </w:rPr>
      </w:pPr>
      <w:r w:rsidRPr="002E0E7C">
        <w:rPr>
          <w:sz w:val="28"/>
          <w:szCs w:val="28"/>
        </w:rPr>
        <w:t>«Тульский государственный университет»</w:t>
      </w:r>
    </w:p>
    <w:p w14:paraId="0806556C" w14:textId="77777777" w:rsidR="007E0AD4" w:rsidRDefault="007E0AD4" w:rsidP="007E0AD4">
      <w:pPr>
        <w:shd w:val="clear" w:color="auto" w:fill="FFFFFF"/>
        <w:ind w:right="14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Институт горного дела и строительства</w:t>
      </w:r>
    </w:p>
    <w:p w14:paraId="7607BADE" w14:textId="77777777" w:rsidR="007E0AD4" w:rsidRPr="00BE23A5" w:rsidRDefault="00BE23A5" w:rsidP="003E62A7">
      <w:pPr>
        <w:shd w:val="clear" w:color="auto" w:fill="FFFFFF"/>
        <w:spacing w:line="480" w:lineRule="auto"/>
        <w:ind w:right="14"/>
        <w:jc w:val="center"/>
        <w:rPr>
          <w:sz w:val="28"/>
          <w:szCs w:val="28"/>
        </w:rPr>
      </w:pPr>
      <w:r>
        <w:rPr>
          <w:sz w:val="28"/>
          <w:szCs w:val="28"/>
        </w:rPr>
        <w:t>Интернет-институт</w:t>
      </w:r>
    </w:p>
    <w:p w14:paraId="2198BE0D" w14:textId="77777777" w:rsidR="003E62A7" w:rsidRPr="002E0E7C" w:rsidRDefault="003E62A7" w:rsidP="003E62A7">
      <w:pPr>
        <w:shd w:val="clear" w:color="auto" w:fill="FFFFFF"/>
        <w:ind w:right="14"/>
        <w:jc w:val="center"/>
        <w:rPr>
          <w:spacing w:val="-2"/>
          <w:sz w:val="28"/>
          <w:szCs w:val="28"/>
        </w:rPr>
      </w:pPr>
      <w:r w:rsidRPr="002E0E7C">
        <w:rPr>
          <w:spacing w:val="-2"/>
          <w:sz w:val="28"/>
          <w:szCs w:val="28"/>
        </w:rPr>
        <w:t>Кафедра «</w:t>
      </w:r>
      <w:r w:rsidR="00FE0947">
        <w:rPr>
          <w:spacing w:val="-2"/>
          <w:sz w:val="28"/>
          <w:szCs w:val="28"/>
        </w:rPr>
        <w:t>О</w:t>
      </w:r>
      <w:r w:rsidRPr="002E0E7C">
        <w:rPr>
          <w:spacing w:val="-2"/>
          <w:sz w:val="28"/>
          <w:szCs w:val="28"/>
        </w:rPr>
        <w:t>хран</w:t>
      </w:r>
      <w:r w:rsidR="00FE0947">
        <w:rPr>
          <w:spacing w:val="-2"/>
          <w:sz w:val="28"/>
          <w:szCs w:val="28"/>
        </w:rPr>
        <w:t>а</w:t>
      </w:r>
      <w:r w:rsidRPr="002E0E7C">
        <w:rPr>
          <w:spacing w:val="-2"/>
          <w:sz w:val="28"/>
          <w:szCs w:val="28"/>
        </w:rPr>
        <w:t xml:space="preserve"> труда и окружающей среды»</w:t>
      </w:r>
    </w:p>
    <w:p w14:paraId="7BBFC5AC" w14:textId="77777777"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14:paraId="070F463B" w14:textId="77777777"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14:paraId="70060AE4" w14:textId="77777777"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14:paraId="32DCB548" w14:textId="77777777"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14:paraId="582346B9" w14:textId="77777777" w:rsidR="003E62A7" w:rsidRPr="002E0E7C" w:rsidRDefault="003E62A7" w:rsidP="003E62A7">
      <w:pPr>
        <w:shd w:val="clear" w:color="auto" w:fill="FFFFFF"/>
        <w:spacing w:line="480" w:lineRule="exact"/>
        <w:ind w:right="14"/>
        <w:jc w:val="center"/>
        <w:rPr>
          <w:spacing w:val="-2"/>
          <w:sz w:val="28"/>
          <w:szCs w:val="28"/>
        </w:rPr>
      </w:pPr>
    </w:p>
    <w:p w14:paraId="5C5D108E" w14:textId="77777777" w:rsidR="003E62A7" w:rsidRPr="002E0E7C" w:rsidRDefault="003E62A7" w:rsidP="003E62A7">
      <w:pPr>
        <w:shd w:val="clear" w:color="auto" w:fill="FFFFFF"/>
        <w:spacing w:line="480" w:lineRule="auto"/>
        <w:ind w:right="11"/>
        <w:jc w:val="center"/>
        <w:rPr>
          <w:spacing w:val="6"/>
          <w:sz w:val="28"/>
          <w:szCs w:val="28"/>
        </w:rPr>
      </w:pPr>
    </w:p>
    <w:p w14:paraId="79510042" w14:textId="77777777" w:rsidR="003E62A7" w:rsidRPr="002E0E7C" w:rsidRDefault="00833875" w:rsidP="003E62A7">
      <w:pPr>
        <w:shd w:val="clear" w:color="auto" w:fill="FFFFFF"/>
        <w:ind w:right="11"/>
        <w:jc w:val="center"/>
        <w:rPr>
          <w:b/>
          <w:spacing w:val="6"/>
          <w:sz w:val="32"/>
          <w:szCs w:val="32"/>
        </w:rPr>
      </w:pPr>
      <w:r>
        <w:rPr>
          <w:b/>
          <w:sz w:val="32"/>
          <w:szCs w:val="32"/>
        </w:rPr>
        <w:t>Методические указания к выполнению практической работы</w:t>
      </w:r>
    </w:p>
    <w:p w14:paraId="3383DAAA" w14:textId="77777777" w:rsidR="003E62A7" w:rsidRPr="002E0E7C" w:rsidRDefault="003E62A7" w:rsidP="003E62A7">
      <w:pPr>
        <w:shd w:val="clear" w:color="auto" w:fill="FFFFFF"/>
        <w:spacing w:line="600" w:lineRule="auto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по дисциплине</w:t>
      </w:r>
    </w:p>
    <w:p w14:paraId="64687ACE" w14:textId="77777777" w:rsidR="003E62A7" w:rsidRPr="002E0E7C" w:rsidRDefault="00FE0947" w:rsidP="003E62A7">
      <w:pPr>
        <w:shd w:val="clear" w:color="auto" w:fill="FFFFFF"/>
        <w:jc w:val="center"/>
        <w:rPr>
          <w:b/>
          <w:sz w:val="28"/>
        </w:rPr>
      </w:pPr>
      <w:r>
        <w:rPr>
          <w:b/>
          <w:spacing w:val="-9"/>
          <w:sz w:val="28"/>
          <w:szCs w:val="25"/>
        </w:rPr>
        <w:t xml:space="preserve">КОМПЬЮТЕРНЫЕ И </w:t>
      </w:r>
      <w:r w:rsidR="003E62A7" w:rsidRPr="002E0E7C">
        <w:rPr>
          <w:b/>
          <w:spacing w:val="-9"/>
          <w:sz w:val="28"/>
          <w:szCs w:val="25"/>
        </w:rPr>
        <w:t>ИНФОРМА</w:t>
      </w:r>
      <w:r w:rsidR="003E62A7">
        <w:rPr>
          <w:b/>
          <w:spacing w:val="-9"/>
          <w:sz w:val="28"/>
          <w:szCs w:val="25"/>
        </w:rPr>
        <w:t xml:space="preserve">ЦИОННЫЕ ТЕХНОЛОГИИ В </w:t>
      </w:r>
      <w:r>
        <w:rPr>
          <w:b/>
          <w:spacing w:val="-9"/>
          <w:sz w:val="28"/>
          <w:szCs w:val="25"/>
        </w:rPr>
        <w:t>СФЕРЕ</w:t>
      </w:r>
      <w:r w:rsidR="003E62A7">
        <w:rPr>
          <w:b/>
          <w:spacing w:val="-9"/>
          <w:sz w:val="28"/>
          <w:szCs w:val="25"/>
        </w:rPr>
        <w:t xml:space="preserve"> БЕЗОПАСНОСТИ</w:t>
      </w:r>
    </w:p>
    <w:p w14:paraId="173C22E1" w14:textId="77777777" w:rsidR="003E62A7" w:rsidRPr="002E0E7C" w:rsidRDefault="003E62A7" w:rsidP="003E62A7">
      <w:pPr>
        <w:pStyle w:val="6"/>
      </w:pPr>
    </w:p>
    <w:p w14:paraId="7912D6BE" w14:textId="77777777" w:rsidR="003E62A7" w:rsidRPr="002E0E7C" w:rsidRDefault="003E62A7" w:rsidP="003E62A7">
      <w:pPr>
        <w:jc w:val="center"/>
        <w:rPr>
          <w:sz w:val="28"/>
          <w:szCs w:val="28"/>
        </w:rPr>
      </w:pPr>
      <w:r w:rsidRPr="002E0E7C">
        <w:rPr>
          <w:sz w:val="28"/>
          <w:szCs w:val="28"/>
        </w:rPr>
        <w:t xml:space="preserve">Уровень профессионального образования: </w:t>
      </w:r>
      <w:r w:rsidRPr="002E0E7C">
        <w:rPr>
          <w:i/>
          <w:sz w:val="28"/>
          <w:szCs w:val="28"/>
        </w:rPr>
        <w:t xml:space="preserve">высшее образование – </w:t>
      </w:r>
      <w:r w:rsidR="00FE0947">
        <w:rPr>
          <w:i/>
          <w:sz w:val="28"/>
          <w:szCs w:val="28"/>
        </w:rPr>
        <w:t>магистратура</w:t>
      </w:r>
    </w:p>
    <w:p w14:paraId="62C54263" w14:textId="77777777" w:rsidR="003E62A7" w:rsidRPr="002E0E7C" w:rsidRDefault="003E62A7" w:rsidP="003E62A7">
      <w:pPr>
        <w:jc w:val="center"/>
        <w:rPr>
          <w:sz w:val="28"/>
          <w:szCs w:val="28"/>
        </w:rPr>
      </w:pPr>
    </w:p>
    <w:p w14:paraId="4490CA79" w14:textId="77777777"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Направление подготовки: </w:t>
      </w:r>
      <w:r w:rsidRPr="002E0E7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0.0</w:t>
      </w:r>
      <w:r w:rsidR="00FE0947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.01</w:t>
      </w:r>
      <w:r w:rsidRPr="002E0E7C">
        <w:rPr>
          <w:i/>
          <w:sz w:val="28"/>
          <w:szCs w:val="28"/>
        </w:rPr>
        <w:t xml:space="preserve"> Техносферная безопасность</w:t>
      </w:r>
    </w:p>
    <w:p w14:paraId="01B45D20" w14:textId="77777777" w:rsidR="003E62A7" w:rsidRPr="002E0E7C" w:rsidRDefault="003E62A7" w:rsidP="003E62A7">
      <w:pPr>
        <w:jc w:val="center"/>
        <w:rPr>
          <w:sz w:val="28"/>
          <w:szCs w:val="28"/>
        </w:rPr>
      </w:pPr>
    </w:p>
    <w:p w14:paraId="7F654DF1" w14:textId="77777777" w:rsidR="003E62A7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 xml:space="preserve">Профиль подготовки: </w:t>
      </w:r>
      <w:r w:rsidR="00FE0947">
        <w:rPr>
          <w:i/>
          <w:sz w:val="28"/>
          <w:szCs w:val="28"/>
        </w:rPr>
        <w:t>Производственная б</w:t>
      </w:r>
      <w:r w:rsidRPr="002E0E7C">
        <w:rPr>
          <w:i/>
          <w:sz w:val="28"/>
          <w:szCs w:val="28"/>
        </w:rPr>
        <w:t>езопасность</w:t>
      </w:r>
    </w:p>
    <w:p w14:paraId="6C6C1508" w14:textId="77777777" w:rsidR="003E62A7" w:rsidRPr="002E0E7C" w:rsidRDefault="00FE0947" w:rsidP="003E62A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Промышленная экология и рациональное использование природных ресурсов</w:t>
      </w:r>
    </w:p>
    <w:p w14:paraId="096FB5D7" w14:textId="77777777" w:rsidR="003E62A7" w:rsidRPr="002E0E7C" w:rsidRDefault="003E62A7" w:rsidP="003E62A7">
      <w:pPr>
        <w:jc w:val="center"/>
        <w:rPr>
          <w:i/>
          <w:sz w:val="28"/>
          <w:szCs w:val="28"/>
        </w:rPr>
      </w:pPr>
    </w:p>
    <w:p w14:paraId="1D9FBC2B" w14:textId="77777777" w:rsidR="003E62A7" w:rsidRPr="002E0E7C" w:rsidRDefault="003E62A7" w:rsidP="003E62A7">
      <w:pPr>
        <w:jc w:val="center"/>
        <w:rPr>
          <w:i/>
        </w:rPr>
      </w:pPr>
      <w:r w:rsidRPr="002E0E7C">
        <w:rPr>
          <w:sz w:val="28"/>
          <w:szCs w:val="28"/>
        </w:rPr>
        <w:t xml:space="preserve">Квалификация выпускника: </w:t>
      </w:r>
      <w:r w:rsidR="00FE0947">
        <w:rPr>
          <w:i/>
          <w:sz w:val="28"/>
          <w:szCs w:val="28"/>
        </w:rPr>
        <w:t>Магистр</w:t>
      </w:r>
    </w:p>
    <w:p w14:paraId="140286E7" w14:textId="77777777" w:rsidR="003E62A7" w:rsidRPr="002E0E7C" w:rsidRDefault="003E62A7" w:rsidP="003E62A7">
      <w:pPr>
        <w:jc w:val="center"/>
        <w:rPr>
          <w:i/>
        </w:rPr>
      </w:pPr>
    </w:p>
    <w:p w14:paraId="3FFE181F" w14:textId="77777777" w:rsidR="003E62A7" w:rsidRPr="002E0E7C" w:rsidRDefault="003E62A7" w:rsidP="003E62A7">
      <w:pPr>
        <w:jc w:val="center"/>
        <w:rPr>
          <w:sz w:val="28"/>
          <w:szCs w:val="28"/>
        </w:rPr>
      </w:pPr>
    </w:p>
    <w:p w14:paraId="11F02CB0" w14:textId="77777777" w:rsidR="003E62A7" w:rsidRPr="002E0E7C" w:rsidRDefault="003E62A7" w:rsidP="003E62A7">
      <w:pPr>
        <w:jc w:val="center"/>
        <w:rPr>
          <w:i/>
          <w:sz w:val="28"/>
          <w:szCs w:val="28"/>
        </w:rPr>
      </w:pPr>
      <w:r w:rsidRPr="002E0E7C">
        <w:rPr>
          <w:sz w:val="28"/>
          <w:szCs w:val="28"/>
        </w:rPr>
        <w:t>Форма обучения:</w:t>
      </w:r>
      <w:r w:rsidRPr="002E0E7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за</w:t>
      </w:r>
      <w:r w:rsidRPr="002E0E7C">
        <w:rPr>
          <w:i/>
          <w:sz w:val="28"/>
          <w:szCs w:val="28"/>
        </w:rPr>
        <w:t>очная</w:t>
      </w:r>
    </w:p>
    <w:p w14:paraId="45EF2418" w14:textId="77777777" w:rsidR="003E62A7" w:rsidRPr="002E0E7C" w:rsidRDefault="00BE23A5" w:rsidP="003E62A7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E67FD">
        <w:rPr>
          <w:sz w:val="28"/>
          <w:szCs w:val="28"/>
        </w:rPr>
        <w:t xml:space="preserve"> семестр</w:t>
      </w:r>
    </w:p>
    <w:p w14:paraId="0248837D" w14:textId="77777777"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14:paraId="32E912ED" w14:textId="77777777"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14:paraId="3287D0A3" w14:textId="77777777"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14:paraId="1F5BD316" w14:textId="77777777"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14:paraId="20BDAC9D" w14:textId="77777777" w:rsidR="003E62A7" w:rsidRPr="002E0E7C" w:rsidRDefault="003E62A7" w:rsidP="003E62A7">
      <w:pPr>
        <w:shd w:val="clear" w:color="auto" w:fill="FFFFFF"/>
        <w:rPr>
          <w:spacing w:val="-5"/>
          <w:sz w:val="28"/>
          <w:szCs w:val="28"/>
        </w:rPr>
      </w:pPr>
    </w:p>
    <w:p w14:paraId="2793D0AA" w14:textId="77777777" w:rsidR="003E62A7" w:rsidRPr="002E0E7C" w:rsidRDefault="003E62A7" w:rsidP="003E62A7">
      <w:pPr>
        <w:shd w:val="clear" w:color="auto" w:fill="FFFFFF"/>
        <w:jc w:val="center"/>
        <w:rPr>
          <w:spacing w:val="15"/>
          <w:sz w:val="28"/>
          <w:szCs w:val="25"/>
        </w:rPr>
      </w:pPr>
      <w:r w:rsidRPr="002E0E7C">
        <w:rPr>
          <w:spacing w:val="15"/>
          <w:sz w:val="28"/>
          <w:szCs w:val="25"/>
        </w:rPr>
        <w:t>Тула</w:t>
      </w:r>
      <w:r w:rsidR="001F1ACD">
        <w:rPr>
          <w:spacing w:val="15"/>
          <w:sz w:val="28"/>
          <w:szCs w:val="25"/>
        </w:rPr>
        <w:t xml:space="preserve"> </w:t>
      </w:r>
      <w:r w:rsidRPr="002E0E7C">
        <w:rPr>
          <w:spacing w:val="15"/>
          <w:sz w:val="28"/>
          <w:szCs w:val="25"/>
        </w:rPr>
        <w:t xml:space="preserve"> 201</w:t>
      </w:r>
      <w:r w:rsidR="00BE23A5">
        <w:rPr>
          <w:spacing w:val="15"/>
          <w:sz w:val="28"/>
          <w:szCs w:val="25"/>
        </w:rPr>
        <w:t>8</w:t>
      </w:r>
    </w:p>
    <w:p w14:paraId="6CB8C420" w14:textId="77777777" w:rsidR="003E62A7" w:rsidRPr="003E62A7" w:rsidRDefault="003E62A7" w:rsidP="003E62A7">
      <w:pPr>
        <w:pStyle w:val="ac"/>
        <w:pageBreakBefore/>
        <w:ind w:left="0" w:firstLine="540"/>
        <w:jc w:val="both"/>
        <w:rPr>
          <w:sz w:val="28"/>
          <w:szCs w:val="28"/>
        </w:rPr>
      </w:pPr>
      <w:r w:rsidRPr="003E62A7">
        <w:rPr>
          <w:sz w:val="28"/>
          <w:szCs w:val="28"/>
        </w:rPr>
        <w:lastRenderedPageBreak/>
        <w:t xml:space="preserve">Методические указания к </w:t>
      </w:r>
      <w:r w:rsidR="00FE0947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работе</w:t>
      </w:r>
      <w:r w:rsidRPr="003E62A7">
        <w:rPr>
          <w:sz w:val="28"/>
          <w:szCs w:val="28"/>
        </w:rPr>
        <w:t xml:space="preserve"> составлены </w:t>
      </w:r>
      <w:r w:rsidRPr="003E62A7">
        <w:rPr>
          <w:i/>
          <w:sz w:val="28"/>
          <w:szCs w:val="28"/>
        </w:rPr>
        <w:t>доцентом А.Е.</w:t>
      </w:r>
      <w:r w:rsidR="001F1ACD">
        <w:rPr>
          <w:i/>
          <w:sz w:val="28"/>
          <w:szCs w:val="28"/>
        </w:rPr>
        <w:t xml:space="preserve"> </w:t>
      </w:r>
      <w:r w:rsidRPr="003E62A7">
        <w:rPr>
          <w:i/>
          <w:sz w:val="28"/>
          <w:szCs w:val="28"/>
        </w:rPr>
        <w:t xml:space="preserve">Коряковым </w:t>
      </w:r>
      <w:r w:rsidRPr="003E62A7">
        <w:rPr>
          <w:sz w:val="28"/>
          <w:szCs w:val="28"/>
        </w:rPr>
        <w:t xml:space="preserve">и обсуждены на заседании кафедры </w:t>
      </w:r>
      <w:r w:rsidRPr="003E62A7">
        <w:rPr>
          <w:i/>
          <w:sz w:val="28"/>
          <w:szCs w:val="28"/>
        </w:rPr>
        <w:t>«</w:t>
      </w:r>
      <w:r w:rsidR="00FE0947">
        <w:rPr>
          <w:i/>
          <w:sz w:val="28"/>
          <w:szCs w:val="28"/>
        </w:rPr>
        <w:t>О</w:t>
      </w:r>
      <w:r w:rsidRPr="003E62A7">
        <w:rPr>
          <w:i/>
          <w:sz w:val="28"/>
          <w:szCs w:val="28"/>
        </w:rPr>
        <w:t>хран</w:t>
      </w:r>
      <w:r w:rsidR="00FE0947">
        <w:rPr>
          <w:i/>
          <w:sz w:val="28"/>
          <w:szCs w:val="28"/>
        </w:rPr>
        <w:t>а</w:t>
      </w:r>
      <w:r w:rsidRPr="003E62A7">
        <w:rPr>
          <w:i/>
          <w:sz w:val="28"/>
          <w:szCs w:val="28"/>
        </w:rPr>
        <w:t xml:space="preserve"> труда и окружающей среды»</w:t>
      </w:r>
      <w:r w:rsidRPr="003E62A7">
        <w:rPr>
          <w:sz w:val="28"/>
          <w:szCs w:val="28"/>
        </w:rPr>
        <w:t xml:space="preserve"> института </w:t>
      </w:r>
      <w:r w:rsidRPr="003E62A7">
        <w:rPr>
          <w:i/>
          <w:sz w:val="28"/>
          <w:szCs w:val="28"/>
        </w:rPr>
        <w:t>Горного дела и строительства</w:t>
      </w:r>
      <w:r w:rsidRPr="003E62A7">
        <w:rPr>
          <w:sz w:val="28"/>
          <w:szCs w:val="28"/>
        </w:rPr>
        <w:t>,</w:t>
      </w:r>
    </w:p>
    <w:p w14:paraId="0748EC93" w14:textId="77777777" w:rsidR="003E62A7" w:rsidRPr="003E62A7" w:rsidRDefault="003E62A7" w:rsidP="003E62A7">
      <w:pPr>
        <w:shd w:val="clear" w:color="auto" w:fill="FFFFFF"/>
        <w:tabs>
          <w:tab w:val="left" w:leader="underscore" w:pos="2160"/>
          <w:tab w:val="left" w:leader="underscore" w:pos="3341"/>
          <w:tab w:val="left" w:leader="underscore" w:pos="5597"/>
        </w:tabs>
        <w:spacing w:line="480" w:lineRule="exact"/>
        <w:ind w:firstLine="540"/>
        <w:jc w:val="both"/>
        <w:rPr>
          <w:sz w:val="28"/>
          <w:szCs w:val="28"/>
        </w:rPr>
      </w:pPr>
      <w:r w:rsidRPr="003E62A7">
        <w:rPr>
          <w:spacing w:val="6"/>
          <w:sz w:val="28"/>
          <w:szCs w:val="28"/>
        </w:rPr>
        <w:t xml:space="preserve">протокол № 1 </w:t>
      </w:r>
      <w:r w:rsidRPr="003E62A7">
        <w:rPr>
          <w:spacing w:val="13"/>
          <w:sz w:val="28"/>
          <w:szCs w:val="28"/>
        </w:rPr>
        <w:t>от «30</w:t>
      </w:r>
      <w:r w:rsidRPr="003E62A7">
        <w:rPr>
          <w:sz w:val="28"/>
          <w:szCs w:val="28"/>
        </w:rPr>
        <w:t xml:space="preserve">» 08 </w:t>
      </w:r>
      <w:r w:rsidRPr="003E62A7">
        <w:rPr>
          <w:spacing w:val="-4"/>
          <w:sz w:val="28"/>
          <w:szCs w:val="28"/>
        </w:rPr>
        <w:t>201</w:t>
      </w:r>
      <w:r w:rsidR="00FE0947">
        <w:rPr>
          <w:spacing w:val="-4"/>
          <w:sz w:val="28"/>
          <w:szCs w:val="28"/>
        </w:rPr>
        <w:t>8</w:t>
      </w:r>
      <w:r w:rsidRPr="003E62A7">
        <w:rPr>
          <w:spacing w:val="-4"/>
          <w:sz w:val="28"/>
          <w:szCs w:val="28"/>
        </w:rPr>
        <w:t xml:space="preserve"> г.</w:t>
      </w:r>
    </w:p>
    <w:p w14:paraId="13A87B14" w14:textId="77777777" w:rsidR="003E62A7" w:rsidRPr="003E62A7" w:rsidRDefault="003E62A7" w:rsidP="003E62A7">
      <w:pPr>
        <w:shd w:val="clear" w:color="auto" w:fill="FFFFFF"/>
        <w:tabs>
          <w:tab w:val="left" w:leader="underscore" w:pos="4867"/>
        </w:tabs>
        <w:spacing w:line="720" w:lineRule="auto"/>
        <w:ind w:firstLine="540"/>
        <w:jc w:val="both"/>
        <w:rPr>
          <w:spacing w:val="-2"/>
          <w:sz w:val="28"/>
          <w:szCs w:val="28"/>
        </w:rPr>
      </w:pPr>
      <w:r w:rsidRPr="003E62A7">
        <w:rPr>
          <w:spacing w:val="-1"/>
          <w:sz w:val="28"/>
          <w:szCs w:val="28"/>
        </w:rPr>
        <w:t>Зав. кафедрой</w:t>
      </w:r>
      <w:r w:rsidRPr="003E62A7">
        <w:rPr>
          <w:sz w:val="28"/>
          <w:szCs w:val="28"/>
        </w:rPr>
        <w:tab/>
        <w:t>В</w:t>
      </w:r>
      <w:r w:rsidRPr="003E62A7">
        <w:rPr>
          <w:spacing w:val="-2"/>
          <w:sz w:val="28"/>
          <w:szCs w:val="28"/>
        </w:rPr>
        <w:t>. М. Панарин</w:t>
      </w:r>
    </w:p>
    <w:p w14:paraId="4186602B" w14:textId="77777777" w:rsidR="001F1ACD" w:rsidRPr="00546704" w:rsidRDefault="001F1ACD" w:rsidP="00546704">
      <w:pPr>
        <w:pStyle w:val="Text"/>
        <w:pageBreakBefore/>
        <w:spacing w:line="360" w:lineRule="auto"/>
        <w:jc w:val="center"/>
        <w:rPr>
          <w:b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smartTag w:uri="urn:schemas-microsoft-com:office:smarttags" w:element="place">
          <w:r w:rsidRPr="00546704">
            <w:rPr>
              <w:b/>
              <w:color w:val="auto"/>
              <w:sz w:val="28"/>
              <w:szCs w:val="28"/>
              <w:lang w:val="en-US"/>
            </w:rPr>
            <w:lastRenderedPageBreak/>
            <w:t>I</w:t>
          </w:r>
          <w:r w:rsidRPr="00546704">
            <w:rPr>
              <w:b/>
              <w:color w:val="auto"/>
              <w:sz w:val="28"/>
              <w:szCs w:val="28"/>
            </w:rPr>
            <w:t>.</w:t>
          </w:r>
        </w:smartTag>
      </w:smartTag>
      <w:r w:rsidRPr="00546704">
        <w:rPr>
          <w:b/>
          <w:color w:val="auto"/>
          <w:sz w:val="28"/>
          <w:szCs w:val="28"/>
        </w:rPr>
        <w:t xml:space="preserve"> Ц</w:t>
      </w:r>
      <w:r w:rsidR="000F3180" w:rsidRPr="00546704">
        <w:rPr>
          <w:b/>
          <w:color w:val="auto"/>
          <w:sz w:val="28"/>
          <w:szCs w:val="28"/>
        </w:rPr>
        <w:t>ель и задачи</w:t>
      </w:r>
      <w:r w:rsidR="00FE0947">
        <w:rPr>
          <w:b/>
          <w:color w:val="auto"/>
          <w:sz w:val="28"/>
          <w:szCs w:val="28"/>
        </w:rPr>
        <w:t xml:space="preserve"> практической работы</w:t>
      </w:r>
    </w:p>
    <w:p w14:paraId="5B242A69" w14:textId="77777777" w:rsidR="001F1ACD" w:rsidRPr="00546704" w:rsidRDefault="001F1ACD" w:rsidP="0065113B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 xml:space="preserve">Цель </w:t>
      </w:r>
      <w:r w:rsidR="00FE0947">
        <w:rPr>
          <w:sz w:val="28"/>
          <w:szCs w:val="28"/>
        </w:rPr>
        <w:t>практической</w:t>
      </w:r>
      <w:r w:rsidRPr="00546704">
        <w:rPr>
          <w:sz w:val="28"/>
          <w:szCs w:val="28"/>
        </w:rPr>
        <w:t xml:space="preserve"> работы – закрепить и углубить теоретические знания по дисциплине «</w:t>
      </w:r>
      <w:r w:rsidR="00FE0947">
        <w:rPr>
          <w:sz w:val="28"/>
          <w:szCs w:val="28"/>
        </w:rPr>
        <w:t>Ки</w:t>
      </w:r>
      <w:r w:rsidR="00707C93" w:rsidRPr="00546704">
        <w:rPr>
          <w:sz w:val="28"/>
          <w:szCs w:val="28"/>
        </w:rPr>
        <w:t xml:space="preserve">ИТ в </w:t>
      </w:r>
      <w:r w:rsidR="00FE0947">
        <w:rPr>
          <w:sz w:val="28"/>
          <w:szCs w:val="28"/>
        </w:rPr>
        <w:t>сфере</w:t>
      </w:r>
      <w:r w:rsidR="00707C93" w:rsidRPr="00546704">
        <w:rPr>
          <w:sz w:val="28"/>
          <w:szCs w:val="28"/>
        </w:rPr>
        <w:t xml:space="preserve"> </w:t>
      </w:r>
      <w:r w:rsidR="00FE0947">
        <w:rPr>
          <w:sz w:val="28"/>
          <w:szCs w:val="28"/>
        </w:rPr>
        <w:t>производственной</w:t>
      </w:r>
      <w:r w:rsidR="00FE0947" w:rsidRPr="00546704">
        <w:rPr>
          <w:sz w:val="28"/>
          <w:szCs w:val="28"/>
        </w:rPr>
        <w:t xml:space="preserve"> </w:t>
      </w:r>
      <w:r w:rsidR="00707C93" w:rsidRPr="00546704">
        <w:rPr>
          <w:sz w:val="28"/>
          <w:szCs w:val="28"/>
        </w:rPr>
        <w:t>безопасности</w:t>
      </w:r>
      <w:r w:rsidRPr="00546704">
        <w:rPr>
          <w:sz w:val="28"/>
          <w:szCs w:val="28"/>
        </w:rPr>
        <w:t xml:space="preserve">», приобрести опыт использования </w:t>
      </w:r>
      <w:r w:rsidR="009E2C5A">
        <w:rPr>
          <w:sz w:val="28"/>
          <w:szCs w:val="28"/>
        </w:rPr>
        <w:t>методики расчета уровней шума в помещении и средств защиты от шума</w:t>
      </w:r>
      <w:r w:rsidRPr="00546704">
        <w:rPr>
          <w:sz w:val="28"/>
          <w:szCs w:val="28"/>
        </w:rPr>
        <w:t xml:space="preserve">, </w:t>
      </w:r>
      <w:r w:rsidR="00707C93" w:rsidRPr="00546704">
        <w:rPr>
          <w:sz w:val="28"/>
          <w:szCs w:val="28"/>
        </w:rPr>
        <w:t xml:space="preserve">навыки работы с программными продуктами, </w:t>
      </w:r>
      <w:r w:rsidRPr="00546704">
        <w:rPr>
          <w:sz w:val="28"/>
          <w:szCs w:val="28"/>
        </w:rPr>
        <w:t xml:space="preserve">развить навыки самостоятельной работы будущих специалистов в области </w:t>
      </w:r>
      <w:r w:rsidR="00707C93" w:rsidRPr="00546704">
        <w:rPr>
          <w:sz w:val="28"/>
          <w:szCs w:val="28"/>
        </w:rPr>
        <w:t>техносферной безопасности</w:t>
      </w:r>
      <w:r w:rsidRPr="00546704">
        <w:rPr>
          <w:sz w:val="28"/>
          <w:szCs w:val="28"/>
        </w:rPr>
        <w:t>.</w:t>
      </w:r>
    </w:p>
    <w:p w14:paraId="157BE15A" w14:textId="77777777" w:rsidR="001F1ACD" w:rsidRPr="00546704" w:rsidRDefault="0065113B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="001F1ACD" w:rsidRPr="00546704">
        <w:rPr>
          <w:color w:val="000000"/>
          <w:sz w:val="28"/>
          <w:szCs w:val="28"/>
        </w:rPr>
        <w:t xml:space="preserve">полнение </w:t>
      </w:r>
      <w:r>
        <w:rPr>
          <w:color w:val="000000"/>
          <w:sz w:val="28"/>
          <w:szCs w:val="28"/>
        </w:rPr>
        <w:t xml:space="preserve">данной работы </w:t>
      </w:r>
      <w:r w:rsidR="001F1ACD" w:rsidRPr="00546704">
        <w:rPr>
          <w:color w:val="000000"/>
          <w:sz w:val="28"/>
          <w:szCs w:val="28"/>
        </w:rPr>
        <w:t>в рамках изучения дисциплины «</w:t>
      </w:r>
      <w:r w:rsidR="00FE0947">
        <w:rPr>
          <w:color w:val="000000"/>
          <w:sz w:val="28"/>
          <w:szCs w:val="28"/>
        </w:rPr>
        <w:t>Ки</w:t>
      </w:r>
      <w:r w:rsidR="00707C93" w:rsidRPr="00546704">
        <w:rPr>
          <w:sz w:val="28"/>
          <w:szCs w:val="28"/>
        </w:rPr>
        <w:t>ИТ в техносферной безопасности</w:t>
      </w:r>
      <w:r w:rsidR="001F1ACD" w:rsidRPr="00546704">
        <w:rPr>
          <w:color w:val="000000"/>
          <w:sz w:val="28"/>
          <w:szCs w:val="28"/>
        </w:rPr>
        <w:t xml:space="preserve">» должно подготовить будущих специалистов теоретически и методически к решению сложных вопросов обеспечения </w:t>
      </w:r>
      <w:r w:rsidR="00707C93" w:rsidRPr="00546704">
        <w:rPr>
          <w:color w:val="000000"/>
          <w:sz w:val="28"/>
          <w:szCs w:val="28"/>
        </w:rPr>
        <w:t xml:space="preserve">техносферной </w:t>
      </w:r>
      <w:r w:rsidR="001F1ACD" w:rsidRPr="00546704">
        <w:rPr>
          <w:color w:val="000000"/>
          <w:sz w:val="28"/>
          <w:szCs w:val="28"/>
        </w:rPr>
        <w:t xml:space="preserve">безопасности </w:t>
      </w:r>
      <w:r w:rsidR="00707C93" w:rsidRPr="00546704">
        <w:rPr>
          <w:color w:val="000000"/>
          <w:sz w:val="28"/>
          <w:szCs w:val="28"/>
        </w:rPr>
        <w:t>на различных производствах</w:t>
      </w:r>
      <w:r w:rsidR="001F1ACD" w:rsidRPr="00546704">
        <w:rPr>
          <w:color w:val="000000"/>
          <w:sz w:val="28"/>
          <w:szCs w:val="28"/>
        </w:rPr>
        <w:t>.</w:t>
      </w:r>
    </w:p>
    <w:p w14:paraId="4C81000D" w14:textId="77777777" w:rsidR="001F1ACD" w:rsidRPr="00546704" w:rsidRDefault="001F1ACD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Задачи контрольной работы по дисциплине «</w:t>
      </w:r>
      <w:r w:rsidR="00FE0947">
        <w:rPr>
          <w:color w:val="000000"/>
          <w:sz w:val="28"/>
          <w:szCs w:val="28"/>
        </w:rPr>
        <w:t>Ки</w:t>
      </w:r>
      <w:r w:rsidR="00707C93" w:rsidRPr="00546704">
        <w:rPr>
          <w:sz w:val="28"/>
          <w:szCs w:val="28"/>
        </w:rPr>
        <w:t xml:space="preserve">ИТ в </w:t>
      </w:r>
      <w:r w:rsidR="00FE0947">
        <w:rPr>
          <w:sz w:val="28"/>
          <w:szCs w:val="28"/>
        </w:rPr>
        <w:t>сфере</w:t>
      </w:r>
      <w:r w:rsidR="00707C93" w:rsidRPr="00546704">
        <w:rPr>
          <w:sz w:val="28"/>
          <w:szCs w:val="28"/>
        </w:rPr>
        <w:t xml:space="preserve"> безопасности</w:t>
      </w:r>
      <w:r w:rsidRPr="00546704">
        <w:rPr>
          <w:color w:val="000000"/>
          <w:sz w:val="28"/>
          <w:szCs w:val="28"/>
        </w:rPr>
        <w:t>»:</w:t>
      </w:r>
    </w:p>
    <w:p w14:paraId="0BEBE212" w14:textId="77777777" w:rsidR="001F1ACD" w:rsidRPr="00546704" w:rsidRDefault="001F1ACD" w:rsidP="0065113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закрепление полученных знаний по данной дисциплине;</w:t>
      </w:r>
    </w:p>
    <w:p w14:paraId="734C7CDD" w14:textId="77777777" w:rsidR="001F1ACD" w:rsidRPr="00546704" w:rsidRDefault="001F1ACD" w:rsidP="00B4106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46704">
        <w:rPr>
          <w:color w:val="000000"/>
          <w:sz w:val="28"/>
          <w:szCs w:val="28"/>
        </w:rPr>
        <w:t>- </w:t>
      </w:r>
      <w:r w:rsidR="00B41065" w:rsidRPr="00B41065">
        <w:rPr>
          <w:color w:val="000000"/>
          <w:sz w:val="28"/>
          <w:szCs w:val="28"/>
        </w:rPr>
        <w:t>выработать знания у студентов по оценке шумового режима в помещениях, выбору и расчету средств защиты от шума</w:t>
      </w:r>
      <w:r w:rsidR="0065113B" w:rsidRPr="00B41065">
        <w:rPr>
          <w:color w:val="000000"/>
          <w:sz w:val="28"/>
          <w:szCs w:val="28"/>
        </w:rPr>
        <w:t>.</w:t>
      </w:r>
    </w:p>
    <w:p w14:paraId="585F308E" w14:textId="77777777" w:rsidR="001F1ACD" w:rsidRPr="00FE0947" w:rsidRDefault="001F1ACD" w:rsidP="00546704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 xml:space="preserve">II. </w:t>
      </w:r>
      <w:r w:rsidR="00E306D1">
        <w:rPr>
          <w:b/>
          <w:color w:val="auto"/>
          <w:sz w:val="28"/>
          <w:szCs w:val="28"/>
        </w:rPr>
        <w:t xml:space="preserve">Содержание </w:t>
      </w:r>
      <w:r w:rsidR="00FE0947">
        <w:rPr>
          <w:b/>
          <w:color w:val="auto"/>
          <w:sz w:val="28"/>
          <w:szCs w:val="28"/>
        </w:rPr>
        <w:t>практической работы</w:t>
      </w:r>
    </w:p>
    <w:p w14:paraId="56D6A49B" w14:textId="77777777" w:rsidR="001F1ACD" w:rsidRPr="00546704" w:rsidRDefault="00E306D1" w:rsidP="0065113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</w:t>
      </w:r>
      <w:r w:rsidR="001F1ACD" w:rsidRPr="00546704">
        <w:rPr>
          <w:sz w:val="28"/>
          <w:szCs w:val="28"/>
        </w:rPr>
        <w:t xml:space="preserve"> работа оформляется в виде пояснительной записки, состоящей из текста, </w:t>
      </w:r>
      <w:r w:rsidR="00FE0947">
        <w:rPr>
          <w:sz w:val="28"/>
          <w:szCs w:val="28"/>
        </w:rPr>
        <w:t>а также</w:t>
      </w:r>
      <w:r w:rsidR="001F1ACD" w:rsidRPr="00546704">
        <w:rPr>
          <w:sz w:val="28"/>
          <w:szCs w:val="28"/>
        </w:rPr>
        <w:t xml:space="preserve"> рисунков</w:t>
      </w:r>
      <w:r w:rsidR="003806EA">
        <w:rPr>
          <w:sz w:val="28"/>
          <w:szCs w:val="28"/>
        </w:rPr>
        <w:t xml:space="preserve">, </w:t>
      </w:r>
      <w:r w:rsidR="001F1ACD" w:rsidRPr="00546704">
        <w:rPr>
          <w:sz w:val="28"/>
          <w:szCs w:val="28"/>
        </w:rPr>
        <w:t>таблиц</w:t>
      </w:r>
      <w:r w:rsidR="003806EA">
        <w:rPr>
          <w:sz w:val="28"/>
          <w:szCs w:val="28"/>
        </w:rPr>
        <w:t xml:space="preserve"> и скрин-шотов</w:t>
      </w:r>
      <w:r w:rsidR="00FE0947">
        <w:rPr>
          <w:sz w:val="28"/>
          <w:szCs w:val="28"/>
        </w:rPr>
        <w:t xml:space="preserve"> расчетов, выполняемых </w:t>
      </w:r>
      <w:r>
        <w:rPr>
          <w:sz w:val="28"/>
          <w:szCs w:val="28"/>
        </w:rPr>
        <w:t>с помощью программных средств или</w:t>
      </w:r>
      <w:r w:rsidR="00FE0947">
        <w:rPr>
          <w:sz w:val="28"/>
          <w:szCs w:val="28"/>
        </w:rPr>
        <w:t xml:space="preserve"> </w:t>
      </w:r>
      <w:r w:rsidR="00FE0947">
        <w:rPr>
          <w:sz w:val="28"/>
          <w:szCs w:val="28"/>
          <w:lang w:val="en-US"/>
        </w:rPr>
        <w:t>Excel</w:t>
      </w:r>
      <w:r w:rsidR="003806EA">
        <w:rPr>
          <w:sz w:val="28"/>
          <w:szCs w:val="28"/>
        </w:rPr>
        <w:t>.</w:t>
      </w:r>
    </w:p>
    <w:p w14:paraId="0375B32B" w14:textId="77777777" w:rsidR="001F1ACD" w:rsidRPr="00546704" w:rsidRDefault="001F1ACD" w:rsidP="0065113B">
      <w:pPr>
        <w:spacing w:line="276" w:lineRule="auto"/>
        <w:ind w:firstLine="709"/>
        <w:jc w:val="both"/>
        <w:rPr>
          <w:sz w:val="28"/>
          <w:szCs w:val="28"/>
        </w:rPr>
      </w:pPr>
      <w:r w:rsidRPr="00546704">
        <w:rPr>
          <w:sz w:val="28"/>
          <w:szCs w:val="28"/>
        </w:rPr>
        <w:t>Данная работа выполняется каждым с</w:t>
      </w:r>
      <w:r w:rsidR="00707C93" w:rsidRPr="00546704">
        <w:rPr>
          <w:sz w:val="28"/>
          <w:szCs w:val="28"/>
        </w:rPr>
        <w:t>тудентом</w:t>
      </w:r>
      <w:r w:rsidRPr="00546704">
        <w:rPr>
          <w:sz w:val="28"/>
          <w:szCs w:val="28"/>
        </w:rPr>
        <w:t xml:space="preserve"> </w:t>
      </w:r>
      <w:r w:rsidR="00707C93" w:rsidRPr="00546704">
        <w:rPr>
          <w:sz w:val="28"/>
          <w:szCs w:val="28"/>
        </w:rPr>
        <w:t>в соответствии с вариантом задания</w:t>
      </w:r>
      <w:r w:rsidRPr="00546704">
        <w:rPr>
          <w:sz w:val="28"/>
          <w:szCs w:val="28"/>
        </w:rPr>
        <w:t>.</w:t>
      </w:r>
    </w:p>
    <w:p w14:paraId="55671877" w14:textId="77777777" w:rsidR="009E2C5A" w:rsidRPr="009E2C5A" w:rsidRDefault="009E2C5A" w:rsidP="009E2C5A">
      <w:pPr>
        <w:pStyle w:val="Text"/>
        <w:spacing w:before="120" w:line="360" w:lineRule="auto"/>
        <w:jc w:val="center"/>
        <w:rPr>
          <w:b/>
          <w:color w:val="auto"/>
          <w:sz w:val="28"/>
          <w:szCs w:val="28"/>
        </w:rPr>
      </w:pPr>
      <w:r w:rsidRPr="00546704">
        <w:rPr>
          <w:b/>
          <w:color w:val="auto"/>
          <w:sz w:val="28"/>
          <w:szCs w:val="28"/>
          <w:lang w:val="en-US"/>
        </w:rPr>
        <w:t>III</w:t>
      </w:r>
      <w:r w:rsidRPr="009E2C5A">
        <w:rPr>
          <w:b/>
          <w:color w:val="auto"/>
          <w:sz w:val="28"/>
          <w:szCs w:val="28"/>
        </w:rPr>
        <w:t xml:space="preserve">. </w:t>
      </w:r>
      <w:r>
        <w:rPr>
          <w:b/>
          <w:color w:val="auto"/>
          <w:sz w:val="28"/>
          <w:szCs w:val="28"/>
        </w:rPr>
        <w:t xml:space="preserve">Задание на </w:t>
      </w:r>
      <w:r w:rsidR="00E306D1">
        <w:rPr>
          <w:b/>
          <w:color w:val="auto"/>
          <w:sz w:val="28"/>
          <w:szCs w:val="28"/>
        </w:rPr>
        <w:t xml:space="preserve">практическую </w:t>
      </w:r>
      <w:r w:rsidR="00FE0947">
        <w:rPr>
          <w:b/>
          <w:color w:val="auto"/>
          <w:sz w:val="28"/>
          <w:szCs w:val="28"/>
        </w:rPr>
        <w:t>работу</w:t>
      </w:r>
    </w:p>
    <w:p w14:paraId="6F226EA2" w14:textId="77777777" w:rsidR="001E6870" w:rsidRPr="00D44198" w:rsidRDefault="001E6870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 w:rsidRPr="00BA5275">
        <w:rPr>
          <w:bCs/>
          <w:iCs/>
          <w:sz w:val="28"/>
          <w:szCs w:val="28"/>
        </w:rPr>
        <w:t xml:space="preserve">Ознакомиться с </w:t>
      </w:r>
      <w:r w:rsidR="0065113B">
        <w:rPr>
          <w:bCs/>
          <w:iCs/>
          <w:sz w:val="28"/>
          <w:szCs w:val="28"/>
        </w:rPr>
        <w:t xml:space="preserve">приведенной </w:t>
      </w:r>
      <w:r>
        <w:rPr>
          <w:bCs/>
          <w:iCs/>
          <w:sz w:val="28"/>
          <w:szCs w:val="28"/>
        </w:rPr>
        <w:t>методикой</w:t>
      </w:r>
      <w:r w:rsidR="009E2C5A" w:rsidRPr="00FB15B5">
        <w:rPr>
          <w:bCs/>
          <w:iCs/>
          <w:sz w:val="28"/>
          <w:szCs w:val="28"/>
        </w:rPr>
        <w:t>,</w:t>
      </w:r>
      <w:r w:rsidR="009E2C5A" w:rsidRPr="009E2C5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выделить исходные данные</w:t>
      </w:r>
      <w:r w:rsidR="00FB15B5" w:rsidRPr="00FB15B5">
        <w:rPr>
          <w:bCs/>
          <w:iCs/>
          <w:sz w:val="28"/>
          <w:szCs w:val="28"/>
        </w:rPr>
        <w:t xml:space="preserve">, </w:t>
      </w:r>
      <w:r w:rsidR="00FB15B5">
        <w:rPr>
          <w:bCs/>
          <w:iCs/>
          <w:sz w:val="28"/>
          <w:szCs w:val="28"/>
        </w:rPr>
        <w:t>промежуточные и итоговые результаты</w:t>
      </w:r>
      <w:r>
        <w:rPr>
          <w:bCs/>
          <w:iCs/>
          <w:sz w:val="28"/>
          <w:szCs w:val="28"/>
        </w:rPr>
        <w:t xml:space="preserve"> и </w:t>
      </w:r>
      <w:r w:rsidR="00FB15B5">
        <w:rPr>
          <w:bCs/>
          <w:iCs/>
          <w:sz w:val="28"/>
          <w:szCs w:val="28"/>
        </w:rPr>
        <w:t xml:space="preserve">составить </w:t>
      </w:r>
      <w:r>
        <w:rPr>
          <w:bCs/>
          <w:iCs/>
          <w:sz w:val="28"/>
          <w:szCs w:val="28"/>
        </w:rPr>
        <w:t xml:space="preserve">алгоритм </w:t>
      </w:r>
      <w:r w:rsidR="00FB15B5">
        <w:rPr>
          <w:bCs/>
          <w:iCs/>
          <w:sz w:val="28"/>
          <w:szCs w:val="28"/>
        </w:rPr>
        <w:t>решения данной задачи.</w:t>
      </w:r>
    </w:p>
    <w:p w14:paraId="16FB4227" w14:textId="77777777" w:rsidR="001E6870" w:rsidRPr="00D44198" w:rsidRDefault="00FB15B5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В соответствии с разработанным алгоритмом</w:t>
      </w:r>
      <w:r w:rsidR="009A4596">
        <w:rPr>
          <w:bCs/>
          <w:iCs/>
          <w:sz w:val="28"/>
          <w:szCs w:val="28"/>
        </w:rPr>
        <w:t xml:space="preserve"> обработки информации для автоматизации процесса вычисления </w:t>
      </w:r>
      <w:r>
        <w:rPr>
          <w:bCs/>
          <w:iCs/>
          <w:sz w:val="28"/>
          <w:szCs w:val="28"/>
        </w:rPr>
        <w:t>с</w:t>
      </w:r>
      <w:r w:rsidR="001E6870">
        <w:rPr>
          <w:bCs/>
          <w:iCs/>
          <w:sz w:val="28"/>
          <w:szCs w:val="28"/>
        </w:rPr>
        <w:t>оставить программу на одном из языков программирования высокого уровня и осуществить ее отладку</w:t>
      </w:r>
      <w:r w:rsidR="009E2C5A">
        <w:rPr>
          <w:bCs/>
          <w:iCs/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>в</w:t>
      </w:r>
      <w:r w:rsidR="009E2C5A">
        <w:rPr>
          <w:bCs/>
          <w:iCs/>
          <w:sz w:val="28"/>
          <w:szCs w:val="28"/>
        </w:rPr>
        <w:t>озможно использование</w:t>
      </w:r>
      <w:r w:rsidR="009A4596" w:rsidRPr="009A4596">
        <w:rPr>
          <w:bCs/>
          <w:iCs/>
          <w:sz w:val="28"/>
          <w:szCs w:val="28"/>
        </w:rPr>
        <w:t xml:space="preserve"> </w:t>
      </w:r>
      <w:r w:rsidR="009A4596">
        <w:rPr>
          <w:bCs/>
          <w:iCs/>
          <w:sz w:val="28"/>
          <w:szCs w:val="28"/>
        </w:rPr>
        <w:t>вместо языков программирования возможностей</w:t>
      </w:r>
      <w:r w:rsidR="009E2C5A">
        <w:rPr>
          <w:bCs/>
          <w:iCs/>
          <w:sz w:val="28"/>
          <w:szCs w:val="28"/>
        </w:rPr>
        <w:t xml:space="preserve"> </w:t>
      </w:r>
      <w:r w:rsidR="009E2C5A">
        <w:rPr>
          <w:bCs/>
          <w:iCs/>
          <w:sz w:val="28"/>
          <w:szCs w:val="28"/>
          <w:lang w:val="en-US"/>
        </w:rPr>
        <w:t>MS</w:t>
      </w:r>
      <w:r w:rsidR="009E2C5A" w:rsidRPr="009E2C5A">
        <w:rPr>
          <w:bCs/>
          <w:iCs/>
          <w:sz w:val="28"/>
          <w:szCs w:val="28"/>
        </w:rPr>
        <w:t xml:space="preserve"> </w:t>
      </w:r>
      <w:r w:rsidR="009E2C5A">
        <w:rPr>
          <w:bCs/>
          <w:iCs/>
          <w:sz w:val="28"/>
          <w:szCs w:val="28"/>
          <w:lang w:val="en-US"/>
        </w:rPr>
        <w:t>Excel</w:t>
      </w:r>
      <w:r w:rsidR="009E2C5A" w:rsidRPr="009E2C5A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.</w:t>
      </w:r>
    </w:p>
    <w:p w14:paraId="40258B0A" w14:textId="77777777" w:rsidR="001E6870" w:rsidRPr="00BA5275" w:rsidRDefault="00FB15B5" w:rsidP="0065113B">
      <w:pPr>
        <w:pStyle w:val="aa"/>
        <w:numPr>
          <w:ilvl w:val="0"/>
          <w:numId w:val="9"/>
        </w:numPr>
        <w:spacing w:before="0" w:beforeAutospacing="0" w:after="0" w:afterAutospacing="0" w:line="276" w:lineRule="auto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расчеты </w:t>
      </w:r>
      <w:r w:rsidR="001E687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исходных данных своего индивидуального варианта задания (выбрав из заданных </w:t>
      </w:r>
      <w:r w:rsidRPr="00FB15B5">
        <w:rPr>
          <w:sz w:val="28"/>
          <w:szCs w:val="28"/>
        </w:rPr>
        <w:t>уровн</w:t>
      </w:r>
      <w:r>
        <w:rPr>
          <w:sz w:val="28"/>
          <w:szCs w:val="28"/>
        </w:rPr>
        <w:t>ей</w:t>
      </w:r>
      <w:r w:rsidRPr="00FB15B5">
        <w:rPr>
          <w:sz w:val="28"/>
          <w:szCs w:val="28"/>
        </w:rPr>
        <w:t xml:space="preserve"> звукового давления для среднегеометрических частот 63, 125, 250, 500, 1000, 2000, 4000 и 8000</w:t>
      </w:r>
      <w:r>
        <w:rPr>
          <w:sz w:val="28"/>
          <w:szCs w:val="28"/>
        </w:rPr>
        <w:t xml:space="preserve"> любые 2 </w:t>
      </w:r>
      <w:r w:rsidR="006F7C70">
        <w:rPr>
          <w:sz w:val="28"/>
          <w:szCs w:val="28"/>
        </w:rPr>
        <w:t xml:space="preserve">уровня </w:t>
      </w:r>
      <w:r>
        <w:rPr>
          <w:sz w:val="28"/>
          <w:szCs w:val="28"/>
        </w:rPr>
        <w:t>не расположенные рядом, например 1000 и 4000)</w:t>
      </w:r>
      <w:r w:rsidR="001E687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оформить </w:t>
      </w:r>
      <w:r w:rsidR="00AF1636">
        <w:rPr>
          <w:sz w:val="28"/>
          <w:szCs w:val="28"/>
        </w:rPr>
        <w:t>практическую</w:t>
      </w:r>
      <w:r>
        <w:rPr>
          <w:sz w:val="28"/>
          <w:szCs w:val="28"/>
        </w:rPr>
        <w:t xml:space="preserve"> работу</w:t>
      </w:r>
      <w:r w:rsidR="00AF16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E6870">
        <w:rPr>
          <w:sz w:val="28"/>
          <w:szCs w:val="28"/>
        </w:rPr>
        <w:t>о</w:t>
      </w:r>
      <w:r w:rsidR="001E6870" w:rsidRPr="00BA5275">
        <w:rPr>
          <w:sz w:val="28"/>
          <w:szCs w:val="28"/>
        </w:rPr>
        <w:t>писа</w:t>
      </w:r>
      <w:r>
        <w:rPr>
          <w:sz w:val="28"/>
          <w:szCs w:val="28"/>
        </w:rPr>
        <w:t>в все стадии решения задачи</w:t>
      </w:r>
      <w:r w:rsidR="0065113B">
        <w:rPr>
          <w:sz w:val="28"/>
          <w:szCs w:val="28"/>
        </w:rPr>
        <w:t>, вставив</w:t>
      </w:r>
      <w:r w:rsidR="0065113B" w:rsidRPr="0065113B">
        <w:rPr>
          <w:sz w:val="28"/>
          <w:szCs w:val="28"/>
        </w:rPr>
        <w:t xml:space="preserve"> </w:t>
      </w:r>
      <w:r w:rsidR="0065113B">
        <w:rPr>
          <w:sz w:val="28"/>
          <w:szCs w:val="28"/>
        </w:rPr>
        <w:t xml:space="preserve">используемые формулы, </w:t>
      </w:r>
      <w:r w:rsidR="0065113B" w:rsidRPr="00546704">
        <w:rPr>
          <w:sz w:val="28"/>
          <w:szCs w:val="28"/>
        </w:rPr>
        <w:t>рисунк</w:t>
      </w:r>
      <w:r w:rsidR="0065113B">
        <w:rPr>
          <w:sz w:val="28"/>
          <w:szCs w:val="28"/>
        </w:rPr>
        <w:t xml:space="preserve">и, </w:t>
      </w:r>
      <w:r w:rsidR="0065113B" w:rsidRPr="00546704">
        <w:rPr>
          <w:sz w:val="28"/>
          <w:szCs w:val="28"/>
        </w:rPr>
        <w:t>таблиц</w:t>
      </w:r>
      <w:r w:rsidR="0065113B">
        <w:rPr>
          <w:sz w:val="28"/>
          <w:szCs w:val="28"/>
        </w:rPr>
        <w:t>ы и скрин-шоты.</w:t>
      </w:r>
    </w:p>
    <w:p w14:paraId="7B53D34C" w14:textId="77777777" w:rsidR="001E6870" w:rsidRPr="005E60DA" w:rsidRDefault="005E60DA" w:rsidP="005E60DA">
      <w:pPr>
        <w:pStyle w:val="Text"/>
        <w:pageBreakBefore/>
        <w:spacing w:line="360" w:lineRule="auto"/>
        <w:jc w:val="center"/>
        <w:rPr>
          <w:b/>
          <w:color w:val="auto"/>
          <w:sz w:val="28"/>
          <w:szCs w:val="28"/>
        </w:rPr>
      </w:pPr>
      <w:r w:rsidRPr="005E60DA">
        <w:rPr>
          <w:b/>
          <w:color w:val="auto"/>
          <w:sz w:val="28"/>
          <w:szCs w:val="28"/>
          <w:lang w:val="en-US"/>
        </w:rPr>
        <w:lastRenderedPageBreak/>
        <w:t>IV</w:t>
      </w:r>
      <w:r w:rsidRPr="005E60DA">
        <w:rPr>
          <w:b/>
          <w:color w:val="auto"/>
          <w:sz w:val="28"/>
          <w:szCs w:val="28"/>
        </w:rPr>
        <w:t xml:space="preserve">. </w:t>
      </w:r>
      <w:r w:rsidR="001E6870" w:rsidRPr="005E60DA">
        <w:rPr>
          <w:b/>
          <w:color w:val="auto"/>
          <w:sz w:val="28"/>
          <w:szCs w:val="28"/>
        </w:rPr>
        <w:t>Оценка уровней шума в помещениях</w:t>
      </w:r>
    </w:p>
    <w:p w14:paraId="59DE148D" w14:textId="77777777" w:rsidR="001E6870" w:rsidRPr="00E306D1" w:rsidRDefault="00E306D1" w:rsidP="005E60DA">
      <w:pPr>
        <w:pStyle w:val="Tex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Расчет средств защиты от шума</w:t>
      </w:r>
    </w:p>
    <w:p w14:paraId="37C74E7F" w14:textId="77777777" w:rsidR="00B41065" w:rsidRPr="00604752" w:rsidRDefault="00B41065" w:rsidP="00B41065">
      <w:pPr>
        <w:numPr>
          <w:ilvl w:val="0"/>
          <w:numId w:val="17"/>
        </w:numPr>
        <w:jc w:val="center"/>
        <w:rPr>
          <w:b/>
          <w:bCs/>
          <w:sz w:val="24"/>
          <w:szCs w:val="24"/>
        </w:rPr>
      </w:pPr>
      <w:r w:rsidRPr="00604752">
        <w:rPr>
          <w:b/>
          <w:bCs/>
          <w:sz w:val="24"/>
          <w:szCs w:val="24"/>
        </w:rPr>
        <w:t>Основные теоретические сведения</w:t>
      </w:r>
    </w:p>
    <w:p w14:paraId="741B3FD7" w14:textId="77777777"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r w:rsidRPr="00B41065">
        <w:rPr>
          <w:bCs/>
          <w:sz w:val="24"/>
          <w:szCs w:val="24"/>
          <w:lang w:val="en-US"/>
        </w:rPr>
        <w:t>Уровни шума в помещениях</w:t>
      </w:r>
      <w:r w:rsidR="00E306D1">
        <w:rPr>
          <w:bCs/>
          <w:sz w:val="24"/>
          <w:szCs w:val="24"/>
        </w:rPr>
        <w:t>,</w:t>
      </w:r>
      <w:r w:rsidRPr="00B41065">
        <w:rPr>
          <w:bCs/>
          <w:sz w:val="24"/>
          <w:szCs w:val="24"/>
          <w:lang w:val="en-US"/>
        </w:rPr>
        <w:t xml:space="preserve"> обусловлены акустическими характеристиками источников шума, их количеством и размещением, акустическими свойствами помещений.</w:t>
      </w:r>
    </w:p>
    <w:p w14:paraId="546D15E9" w14:textId="77777777"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r w:rsidRPr="00B41065">
        <w:rPr>
          <w:bCs/>
          <w:sz w:val="24"/>
          <w:szCs w:val="24"/>
          <w:lang w:val="en-US"/>
        </w:rPr>
        <w:t>Основными характеристиками, используемыми в практике борьбы с шумами, являются:</w:t>
      </w:r>
    </w:p>
    <w:p w14:paraId="77EE80C1" w14:textId="77777777" w:rsidR="00B41065" w:rsidRPr="00B41065" w:rsidRDefault="00B41065" w:rsidP="00B41065">
      <w:pPr>
        <w:ind w:firstLine="709"/>
        <w:jc w:val="both"/>
        <w:rPr>
          <w:bCs/>
          <w:sz w:val="24"/>
          <w:szCs w:val="24"/>
          <w:lang w:val="en-US"/>
        </w:rPr>
      </w:pPr>
      <w:r w:rsidRPr="00B41065">
        <w:rPr>
          <w:bCs/>
          <w:sz w:val="24"/>
          <w:szCs w:val="24"/>
          <w:lang w:val="en-US"/>
        </w:rPr>
        <w:t>для источников шума – уровни звуковой мощности, L</w:t>
      </w:r>
      <w:r w:rsidRPr="00B41065">
        <w:rPr>
          <w:bCs/>
          <w:sz w:val="24"/>
          <w:szCs w:val="24"/>
          <w:vertAlign w:val="subscript"/>
          <w:lang w:val="en-US"/>
        </w:rPr>
        <w:t>P</w:t>
      </w:r>
      <w:r w:rsidRPr="00B41065">
        <w:rPr>
          <w:bCs/>
          <w:sz w:val="24"/>
          <w:szCs w:val="24"/>
          <w:lang w:val="en-US"/>
        </w:rPr>
        <w:t>, дБ, на среднегеометрических частотах октавных полос 63, 125, 250, 500, 1000, 2000, 4000, 8000 Гц.</w:t>
      </w:r>
    </w:p>
    <w:p w14:paraId="13CE68A6" w14:textId="77777777" w:rsidR="00B41065" w:rsidRDefault="00B41065" w:rsidP="00B41065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position w:val="-32"/>
        </w:rPr>
        <w:object w:dxaOrig="1660" w:dyaOrig="760" w14:anchorId="0A032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8.25pt" o:ole="" fillcolor="window">
            <v:imagedata r:id="rId5" o:title=""/>
          </v:shape>
          <o:OLEObject Type="Embed" ProgID="Equation.3" ShapeID="_x0000_i1025" DrawAspect="Content" ObjectID="_1679676218" r:id="rId6"/>
        </w:object>
      </w:r>
    </w:p>
    <w:p w14:paraId="70915795" w14:textId="77777777" w:rsidR="00604752" w:rsidRDefault="00604752" w:rsidP="0060475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B41065" w:rsidRPr="00B41065">
        <w:rPr>
          <w:bCs/>
          <w:sz w:val="24"/>
          <w:szCs w:val="24"/>
        </w:rPr>
        <w:t>де</w:t>
      </w:r>
      <w:r>
        <w:rPr>
          <w:bCs/>
          <w:sz w:val="24"/>
          <w:szCs w:val="24"/>
        </w:rPr>
        <w:tab/>
      </w:r>
      <w:r w:rsidR="00B41065" w:rsidRPr="00B41065">
        <w:rPr>
          <w:bCs/>
          <w:sz w:val="24"/>
          <w:szCs w:val="24"/>
        </w:rPr>
        <w:t xml:space="preserve"> Р – звуковая мощность источника, Вт; </w:t>
      </w:r>
    </w:p>
    <w:p w14:paraId="12D9E093" w14:textId="77777777" w:rsidR="00B41065" w:rsidRPr="00B41065" w:rsidRDefault="00B41065" w:rsidP="00B41065">
      <w:pPr>
        <w:ind w:firstLine="709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>Р</w:t>
      </w:r>
      <w:r w:rsidRPr="00B41065">
        <w:rPr>
          <w:bCs/>
          <w:sz w:val="24"/>
          <w:szCs w:val="24"/>
          <w:vertAlign w:val="subscript"/>
        </w:rPr>
        <w:t>0</w:t>
      </w:r>
      <w:r w:rsidRPr="00B41065">
        <w:rPr>
          <w:bCs/>
          <w:sz w:val="24"/>
          <w:szCs w:val="24"/>
        </w:rPr>
        <w:t xml:space="preserve"> – пороговая звуковая мощность, равная 10</w:t>
      </w:r>
      <w:r w:rsidRPr="00B41065">
        <w:rPr>
          <w:bCs/>
          <w:sz w:val="24"/>
          <w:szCs w:val="24"/>
          <w:vertAlign w:val="superscript"/>
        </w:rPr>
        <w:t>-12</w:t>
      </w:r>
      <w:r w:rsidRPr="00B41065">
        <w:rPr>
          <w:bCs/>
          <w:sz w:val="24"/>
          <w:szCs w:val="24"/>
        </w:rPr>
        <w:t xml:space="preserve"> Вт;</w:t>
      </w:r>
    </w:p>
    <w:p w14:paraId="4B891B2D" w14:textId="77777777" w:rsidR="00B41065" w:rsidRPr="00B41065" w:rsidRDefault="00B41065" w:rsidP="00B41065">
      <w:pPr>
        <w:ind w:firstLine="709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 xml:space="preserve">для расчетных точек – уровни звукового давления, </w:t>
      </w:r>
      <w:r w:rsidRPr="00B41065">
        <w:rPr>
          <w:bCs/>
          <w:sz w:val="24"/>
          <w:szCs w:val="24"/>
          <w:lang w:val="en-US"/>
        </w:rPr>
        <w:t>L</w:t>
      </w:r>
      <w:r w:rsidRPr="00B41065">
        <w:rPr>
          <w:bCs/>
          <w:sz w:val="24"/>
          <w:szCs w:val="24"/>
          <w:vertAlign w:val="subscript"/>
          <w:lang w:val="en-US"/>
        </w:rPr>
        <w:t>P</w:t>
      </w:r>
      <w:r w:rsidRPr="00B41065">
        <w:rPr>
          <w:bCs/>
          <w:sz w:val="24"/>
          <w:szCs w:val="24"/>
        </w:rPr>
        <w:t>, дБ, на тех же среднегеометрических частотах</w:t>
      </w:r>
    </w:p>
    <w:p w14:paraId="65E47AE4" w14:textId="77777777" w:rsidR="00B41065" w:rsidRDefault="00B41065" w:rsidP="00B41065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position w:val="-32"/>
        </w:rPr>
        <w:object w:dxaOrig="1700" w:dyaOrig="760" w14:anchorId="373F541F">
          <v:shape id="_x0000_i1026" type="#_x0000_t75" style="width:84.75pt;height:38.25pt" o:ole="" fillcolor="window">
            <v:imagedata r:id="rId7" o:title=""/>
          </v:shape>
          <o:OLEObject Type="Embed" ProgID="Equation.3" ShapeID="_x0000_i1026" DrawAspect="Content" ObjectID="_1679676219" r:id="rId8"/>
        </w:object>
      </w:r>
    </w:p>
    <w:p w14:paraId="094B6C1A" w14:textId="77777777" w:rsidR="00604752" w:rsidRDefault="00B41065" w:rsidP="00604752">
      <w:p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 xml:space="preserve">где </w:t>
      </w:r>
      <w:r w:rsidR="00604752">
        <w:rPr>
          <w:bCs/>
          <w:sz w:val="24"/>
          <w:szCs w:val="24"/>
        </w:rPr>
        <w:tab/>
      </w:r>
      <w:r w:rsidR="00604752" w:rsidRPr="00B41065">
        <w:rPr>
          <w:bCs/>
          <w:sz w:val="24"/>
          <w:szCs w:val="24"/>
        </w:rPr>
        <w:t>Р</w:t>
      </w:r>
      <w:r w:rsidRPr="00604752">
        <w:rPr>
          <w:bCs/>
          <w:sz w:val="24"/>
          <w:szCs w:val="24"/>
        </w:rPr>
        <w:t xml:space="preserve"> – звуковое давление на рабочем месте, Па; </w:t>
      </w:r>
    </w:p>
    <w:p w14:paraId="2D7ECACF" w14:textId="77777777" w:rsidR="00B41065" w:rsidRPr="00604752" w:rsidRDefault="00604752" w:rsidP="00604752">
      <w:pPr>
        <w:ind w:firstLine="708"/>
        <w:jc w:val="both"/>
        <w:rPr>
          <w:bCs/>
          <w:sz w:val="24"/>
          <w:szCs w:val="24"/>
        </w:rPr>
      </w:pPr>
      <w:r w:rsidRPr="00B41065">
        <w:rPr>
          <w:bCs/>
          <w:sz w:val="24"/>
          <w:szCs w:val="24"/>
        </w:rPr>
        <w:t>Р</w:t>
      </w:r>
      <w:r w:rsidRPr="00B41065">
        <w:rPr>
          <w:bCs/>
          <w:sz w:val="24"/>
          <w:szCs w:val="24"/>
          <w:vertAlign w:val="subscript"/>
        </w:rPr>
        <w:t>0</w:t>
      </w:r>
      <w:r w:rsidR="00B41065" w:rsidRPr="00604752">
        <w:rPr>
          <w:bCs/>
          <w:sz w:val="24"/>
          <w:szCs w:val="24"/>
        </w:rPr>
        <w:t xml:space="preserve"> – пороговое звуковое давление, равное 2</w:t>
      </w:r>
      <w:r w:rsidR="00B41065" w:rsidRPr="00604752">
        <w:rPr>
          <w:bCs/>
          <w:sz w:val="24"/>
          <w:szCs w:val="24"/>
          <w:vertAlign w:val="superscript"/>
        </w:rPr>
        <w:t>.</w:t>
      </w:r>
      <w:r w:rsidR="00B41065" w:rsidRPr="00604752">
        <w:rPr>
          <w:bCs/>
          <w:sz w:val="24"/>
          <w:szCs w:val="24"/>
        </w:rPr>
        <w:t>10</w:t>
      </w:r>
      <w:r w:rsidR="00B41065" w:rsidRPr="00604752">
        <w:rPr>
          <w:bCs/>
          <w:sz w:val="24"/>
          <w:szCs w:val="24"/>
          <w:vertAlign w:val="superscript"/>
        </w:rPr>
        <w:t>-5</w:t>
      </w:r>
      <w:r w:rsidR="00B41065" w:rsidRPr="00604752">
        <w:rPr>
          <w:bCs/>
          <w:sz w:val="24"/>
          <w:szCs w:val="24"/>
        </w:rPr>
        <w:t>, Па.</w:t>
      </w:r>
    </w:p>
    <w:p w14:paraId="743724DD" w14:textId="77777777" w:rsidR="00B41065" w:rsidRPr="00604752" w:rsidRDefault="00B41065" w:rsidP="00604752">
      <w:pPr>
        <w:ind w:firstLine="709"/>
        <w:jc w:val="both"/>
        <w:rPr>
          <w:bCs/>
          <w:sz w:val="24"/>
          <w:szCs w:val="24"/>
          <w:lang w:val="en-US"/>
        </w:rPr>
      </w:pPr>
      <w:r w:rsidRPr="00604752">
        <w:rPr>
          <w:bCs/>
          <w:sz w:val="24"/>
          <w:szCs w:val="24"/>
          <w:lang w:val="en-US"/>
        </w:rPr>
        <w:t>Оценка звукового режима помещения проводится на основе расчетов ожидаемых уровней звукового давления в расчетных точках и сравнения их с допустимыми по нормам значениям. В качестве мер по снижению шума в помещениях могут быть предусмотрены акустические средства, включающие звукопоглощающие облицовки ограждающих конструкций зданий, звукоизолирующие конструкции (звукоизолирующие ограждения, звукоизолирующие кожухи, кабины и др.)</w:t>
      </w:r>
    </w:p>
    <w:p w14:paraId="028E1EEF" w14:textId="77777777" w:rsidR="00B41065" w:rsidRPr="00446D69" w:rsidRDefault="00B41065" w:rsidP="00604752">
      <w:pPr>
        <w:ind w:firstLine="709"/>
        <w:jc w:val="both"/>
        <w:rPr>
          <w:bCs/>
          <w:sz w:val="24"/>
          <w:szCs w:val="24"/>
        </w:rPr>
      </w:pPr>
      <w:r w:rsidRPr="00446D69">
        <w:rPr>
          <w:bCs/>
          <w:sz w:val="24"/>
          <w:szCs w:val="24"/>
        </w:rPr>
        <w:t>В настоящей работе студентам предлагается выполнить акустический расчет:</w:t>
      </w:r>
    </w:p>
    <w:p w14:paraId="214578FD" w14:textId="77777777" w:rsidR="00B41065" w:rsidRPr="00604752" w:rsidRDefault="00B41065" w:rsidP="00604752">
      <w:pPr>
        <w:numPr>
          <w:ilvl w:val="0"/>
          <w:numId w:val="31"/>
        </w:num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>ожидаемых уровней звукового давления в расчетной точке помещения;</w:t>
      </w:r>
    </w:p>
    <w:p w14:paraId="013F444E" w14:textId="77777777" w:rsidR="00B41065" w:rsidRPr="00604752" w:rsidRDefault="00E15DCD" w:rsidP="00604752">
      <w:pPr>
        <w:numPr>
          <w:ilvl w:val="0"/>
          <w:numId w:val="31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</w:rPr>
        <w:t>звуко</w:t>
      </w:r>
      <w:r w:rsidR="00B41065" w:rsidRPr="00604752">
        <w:rPr>
          <w:bCs/>
          <w:sz w:val="24"/>
          <w:szCs w:val="24"/>
          <w:lang w:val="en-US"/>
        </w:rPr>
        <w:t xml:space="preserve">изолирующего </w:t>
      </w:r>
      <w:r>
        <w:rPr>
          <w:bCs/>
          <w:sz w:val="24"/>
          <w:szCs w:val="24"/>
        </w:rPr>
        <w:t>ограждения</w:t>
      </w:r>
      <w:r w:rsidR="00B41065" w:rsidRPr="00604752">
        <w:rPr>
          <w:bCs/>
          <w:sz w:val="24"/>
          <w:szCs w:val="24"/>
          <w:lang w:val="en-US"/>
        </w:rPr>
        <w:t xml:space="preserve">, </w:t>
      </w:r>
      <w:r w:rsidR="00E306D1">
        <w:rPr>
          <w:bCs/>
          <w:sz w:val="24"/>
          <w:szCs w:val="24"/>
        </w:rPr>
        <w:t>звукопоглащающей</w:t>
      </w:r>
      <w:r w:rsidR="00B41065" w:rsidRPr="00604752">
        <w:rPr>
          <w:bCs/>
          <w:sz w:val="24"/>
          <w:szCs w:val="24"/>
          <w:lang w:val="en-US"/>
        </w:rPr>
        <w:t xml:space="preserve"> </w:t>
      </w:r>
      <w:r w:rsidR="00E306D1">
        <w:rPr>
          <w:bCs/>
          <w:sz w:val="24"/>
          <w:szCs w:val="24"/>
        </w:rPr>
        <w:t>облицовки</w:t>
      </w:r>
      <w:r w:rsidR="00B41065" w:rsidRPr="00604752">
        <w:rPr>
          <w:bCs/>
          <w:sz w:val="24"/>
          <w:szCs w:val="24"/>
          <w:lang w:val="en-US"/>
        </w:rPr>
        <w:t>.</w:t>
      </w:r>
    </w:p>
    <w:p w14:paraId="732C05E7" w14:textId="77777777" w:rsidR="00B41065" w:rsidRPr="00604752" w:rsidRDefault="00B41065" w:rsidP="00604752">
      <w:pPr>
        <w:ind w:firstLine="709"/>
        <w:jc w:val="both"/>
        <w:rPr>
          <w:bCs/>
          <w:sz w:val="24"/>
          <w:szCs w:val="24"/>
          <w:lang w:val="en-US"/>
        </w:rPr>
      </w:pPr>
    </w:p>
    <w:p w14:paraId="7AEB5724" w14:textId="77777777" w:rsidR="00604752" w:rsidRPr="00604752" w:rsidRDefault="00604752" w:rsidP="00604752">
      <w:pPr>
        <w:numPr>
          <w:ilvl w:val="0"/>
          <w:numId w:val="17"/>
        </w:numPr>
        <w:jc w:val="center"/>
        <w:rPr>
          <w:b/>
          <w:bCs/>
          <w:sz w:val="24"/>
          <w:szCs w:val="24"/>
        </w:rPr>
      </w:pPr>
      <w:r w:rsidRPr="00604752">
        <w:rPr>
          <w:b/>
          <w:bCs/>
          <w:sz w:val="24"/>
          <w:szCs w:val="24"/>
        </w:rPr>
        <w:t>Задание к работе</w:t>
      </w:r>
    </w:p>
    <w:p w14:paraId="317AFEEF" w14:textId="77777777" w:rsidR="00604752" w:rsidRDefault="00604752" w:rsidP="00604752">
      <w:pPr>
        <w:ind w:firstLine="709"/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 xml:space="preserve">В рабочем помещении длиной </w:t>
      </w:r>
      <w:r w:rsidRPr="00FE6C30">
        <w:rPr>
          <w:bCs/>
          <w:i/>
          <w:sz w:val="24"/>
          <w:szCs w:val="24"/>
          <w:u w:val="single"/>
        </w:rPr>
        <w:t>А</w:t>
      </w:r>
      <w:r w:rsidRPr="00604752">
        <w:rPr>
          <w:bCs/>
          <w:sz w:val="24"/>
          <w:szCs w:val="24"/>
        </w:rPr>
        <w:t xml:space="preserve"> м, шириной </w:t>
      </w:r>
      <w:r w:rsidRPr="00FE6C30">
        <w:rPr>
          <w:bCs/>
          <w:i/>
          <w:sz w:val="24"/>
          <w:szCs w:val="24"/>
          <w:u w:val="single"/>
        </w:rPr>
        <w:t>В</w:t>
      </w:r>
      <w:r w:rsidRPr="00604752">
        <w:rPr>
          <w:bCs/>
          <w:sz w:val="24"/>
          <w:szCs w:val="24"/>
        </w:rPr>
        <w:t xml:space="preserve"> м, и высотой </w:t>
      </w:r>
      <w:r w:rsidRPr="00FE6C30">
        <w:rPr>
          <w:bCs/>
          <w:i/>
          <w:sz w:val="24"/>
          <w:szCs w:val="24"/>
          <w:u w:val="single"/>
        </w:rPr>
        <w:t>Н</w:t>
      </w:r>
      <w:r w:rsidRPr="00604752">
        <w:rPr>
          <w:bCs/>
          <w:sz w:val="24"/>
          <w:szCs w:val="24"/>
        </w:rPr>
        <w:t xml:space="preserve"> м размещены источники шума – </w:t>
      </w:r>
      <w:r w:rsidRPr="00FE6C30">
        <w:rPr>
          <w:bCs/>
          <w:i/>
          <w:sz w:val="24"/>
          <w:szCs w:val="24"/>
        </w:rPr>
        <w:t>ИШ</w:t>
      </w:r>
      <w:r w:rsidRPr="00FE6C30">
        <w:rPr>
          <w:bCs/>
          <w:i/>
          <w:sz w:val="24"/>
          <w:szCs w:val="24"/>
          <w:vertAlign w:val="subscript"/>
        </w:rPr>
        <w:t>1</w:t>
      </w:r>
      <w:r w:rsidRPr="00FE6C30">
        <w:rPr>
          <w:bCs/>
          <w:i/>
          <w:sz w:val="24"/>
          <w:szCs w:val="24"/>
        </w:rPr>
        <w:t>, ИШ</w:t>
      </w:r>
      <w:r w:rsidRPr="00FE6C30">
        <w:rPr>
          <w:bCs/>
          <w:i/>
          <w:sz w:val="24"/>
          <w:szCs w:val="24"/>
          <w:vertAlign w:val="subscript"/>
        </w:rPr>
        <w:t>2</w:t>
      </w:r>
      <w:r w:rsidRPr="00FE6C30">
        <w:rPr>
          <w:bCs/>
          <w:i/>
          <w:sz w:val="24"/>
          <w:szCs w:val="24"/>
        </w:rPr>
        <w:t>,</w:t>
      </w:r>
      <w:r w:rsidR="00151DCD" w:rsidRPr="00FE6C30">
        <w:rPr>
          <w:bCs/>
          <w:i/>
          <w:sz w:val="24"/>
          <w:szCs w:val="24"/>
        </w:rPr>
        <w:t xml:space="preserve"> </w:t>
      </w:r>
      <w:r w:rsidRPr="00FE6C30">
        <w:rPr>
          <w:bCs/>
          <w:i/>
          <w:sz w:val="24"/>
          <w:szCs w:val="24"/>
        </w:rPr>
        <w:t>..., ИШ</w:t>
      </w:r>
      <w:r w:rsidRPr="00FE6C30">
        <w:rPr>
          <w:bCs/>
          <w:i/>
          <w:sz w:val="24"/>
          <w:szCs w:val="24"/>
          <w:vertAlign w:val="subscript"/>
        </w:rPr>
        <w:t>n</w:t>
      </w:r>
      <w:r w:rsidRPr="00604752">
        <w:rPr>
          <w:bCs/>
          <w:sz w:val="24"/>
          <w:szCs w:val="24"/>
        </w:rPr>
        <w:t xml:space="preserve"> с уровнями звуковой мощности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1</w:t>
      </w:r>
      <w:r w:rsidRPr="00FE6C30">
        <w:rPr>
          <w:bCs/>
          <w:i/>
          <w:sz w:val="24"/>
          <w:szCs w:val="24"/>
        </w:rPr>
        <w:t xml:space="preserve">,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2</w:t>
      </w:r>
      <w:r w:rsidRPr="00FE6C30">
        <w:rPr>
          <w:bCs/>
          <w:i/>
          <w:sz w:val="24"/>
          <w:szCs w:val="24"/>
        </w:rPr>
        <w:t xml:space="preserve">,..., </w:t>
      </w:r>
      <w:r w:rsidRPr="00FE6C30">
        <w:rPr>
          <w:bCs/>
          <w:i/>
          <w:sz w:val="24"/>
          <w:szCs w:val="24"/>
          <w:lang w:val="en-US"/>
        </w:rPr>
        <w:t>L</w:t>
      </w:r>
      <w:r w:rsidRPr="00FE6C30">
        <w:rPr>
          <w:bCs/>
          <w:i/>
          <w:sz w:val="24"/>
          <w:szCs w:val="24"/>
          <w:vertAlign w:val="subscript"/>
        </w:rPr>
        <w:t>n</w:t>
      </w:r>
      <w:r w:rsidRPr="00604752">
        <w:rPr>
          <w:bCs/>
          <w:sz w:val="24"/>
          <w:szCs w:val="24"/>
        </w:rPr>
        <w:t xml:space="preserve"> (рис. 1). Источник шума </w:t>
      </w:r>
      <w:r w:rsidRPr="00FE6C30">
        <w:rPr>
          <w:bCs/>
          <w:i/>
          <w:sz w:val="24"/>
          <w:szCs w:val="24"/>
        </w:rPr>
        <w:t>ИШ</w:t>
      </w:r>
      <w:r w:rsidRPr="00FE6C30">
        <w:rPr>
          <w:bCs/>
          <w:i/>
          <w:sz w:val="24"/>
          <w:szCs w:val="24"/>
          <w:vertAlign w:val="subscript"/>
        </w:rPr>
        <w:t>1</w:t>
      </w:r>
      <w:r w:rsidRPr="00604752">
        <w:rPr>
          <w:bCs/>
          <w:sz w:val="24"/>
          <w:szCs w:val="24"/>
        </w:rPr>
        <w:t xml:space="preserve"> заключен в кожух. В конце цеха находится помещение вспомогательных служб, которое отделено от основного цеха перегородкой с дверью площадью </w:t>
      </w:r>
      <w:r w:rsidRPr="00604752">
        <w:rPr>
          <w:bCs/>
          <w:sz w:val="24"/>
          <w:szCs w:val="24"/>
          <w:lang w:val="en-US"/>
        </w:rPr>
        <w:t>S</w:t>
      </w:r>
      <w:r w:rsidRPr="00604752">
        <w:rPr>
          <w:bCs/>
          <w:sz w:val="24"/>
          <w:szCs w:val="24"/>
          <w:vertAlign w:val="subscript"/>
        </w:rPr>
        <w:t>дв</w:t>
      </w:r>
      <w:r w:rsidRPr="00604752">
        <w:rPr>
          <w:bCs/>
          <w:sz w:val="24"/>
          <w:szCs w:val="24"/>
        </w:rPr>
        <w:t>=2,5 м</w:t>
      </w:r>
      <w:r w:rsidRPr="00604752">
        <w:rPr>
          <w:bCs/>
          <w:sz w:val="24"/>
          <w:szCs w:val="24"/>
          <w:vertAlign w:val="superscript"/>
        </w:rPr>
        <w:t>2</w:t>
      </w:r>
      <w:r w:rsidRPr="00604752">
        <w:rPr>
          <w:bCs/>
          <w:sz w:val="24"/>
          <w:szCs w:val="24"/>
        </w:rPr>
        <w:t xml:space="preserve">. Расчетная точка находится на расстоянии </w:t>
      </w:r>
      <w:r w:rsidRPr="00604752">
        <w:rPr>
          <w:bCs/>
          <w:sz w:val="24"/>
          <w:szCs w:val="24"/>
          <w:lang w:val="en-US"/>
        </w:rPr>
        <w:t>r</w:t>
      </w:r>
      <w:r w:rsidRPr="00604752">
        <w:rPr>
          <w:bCs/>
          <w:sz w:val="24"/>
          <w:szCs w:val="24"/>
          <w:vertAlign w:val="subscript"/>
          <w:lang w:val="en-US"/>
        </w:rPr>
        <w:t>i</w:t>
      </w:r>
      <w:r w:rsidRPr="00604752">
        <w:rPr>
          <w:bCs/>
          <w:sz w:val="24"/>
          <w:szCs w:val="24"/>
        </w:rPr>
        <w:t xml:space="preserve"> от источников шума.</w:t>
      </w:r>
    </w:p>
    <w:p w14:paraId="5692DE3B" w14:textId="20D8AEAC" w:rsidR="009E62D6" w:rsidRDefault="007E0559" w:rsidP="00EF609D">
      <w:pPr>
        <w:ind w:firstLine="709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138AF5D7" wp14:editId="7F920BB9">
            <wp:extent cx="3371850" cy="2352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45B3E" w14:textId="77777777" w:rsidR="00EF609D" w:rsidRPr="00EF609D" w:rsidRDefault="00EF609D" w:rsidP="00EF609D">
      <w:pPr>
        <w:pStyle w:val="22"/>
        <w:jc w:val="center"/>
        <w:rPr>
          <w:rFonts w:ascii="Times New Roman" w:hAnsi="Times New Roman"/>
          <w:i/>
          <w:sz w:val="24"/>
          <w:szCs w:val="24"/>
        </w:rPr>
      </w:pPr>
      <w:r w:rsidRPr="00EF609D">
        <w:rPr>
          <w:rFonts w:ascii="Times New Roman" w:hAnsi="Times New Roman"/>
          <w:i/>
          <w:sz w:val="24"/>
          <w:szCs w:val="24"/>
        </w:rPr>
        <w:t>Рис. 1. Схема расположения оборудования – ИШ</w:t>
      </w:r>
      <w:r w:rsidR="00446D69" w:rsidRPr="00446D69">
        <w:rPr>
          <w:rFonts w:ascii="Times New Roman" w:hAnsi="Times New Roman"/>
          <w:bCs/>
          <w:i/>
          <w:sz w:val="24"/>
          <w:szCs w:val="24"/>
          <w:vertAlign w:val="subscript"/>
          <w:lang w:eastAsia="ru-RU"/>
        </w:rPr>
        <w:t>i</w:t>
      </w:r>
      <w:r w:rsidRPr="00EF609D">
        <w:rPr>
          <w:rFonts w:ascii="Times New Roman" w:hAnsi="Times New Roman"/>
          <w:i/>
          <w:sz w:val="24"/>
          <w:szCs w:val="24"/>
        </w:rPr>
        <w:t xml:space="preserve"> на участке и расчетной точки - РТ.</w:t>
      </w:r>
    </w:p>
    <w:p w14:paraId="340D4340" w14:textId="77777777" w:rsidR="00446D69" w:rsidRPr="00446D69" w:rsidRDefault="00446D69" w:rsidP="00272DF4">
      <w:pPr>
        <w:ind w:firstLine="708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Номера источников шума, у</w:t>
      </w:r>
      <w:r w:rsidRPr="003C3509">
        <w:rPr>
          <w:bCs/>
          <w:i/>
          <w:sz w:val="24"/>
          <w:szCs w:val="24"/>
        </w:rPr>
        <w:t xml:space="preserve">ровни звуковой мощности оборудования </w:t>
      </w:r>
      <w:r>
        <w:rPr>
          <w:bCs/>
          <w:i/>
          <w:sz w:val="24"/>
          <w:szCs w:val="24"/>
        </w:rPr>
        <w:t>и г</w:t>
      </w:r>
      <w:r w:rsidRPr="003C3509">
        <w:rPr>
          <w:bCs/>
          <w:i/>
          <w:sz w:val="24"/>
          <w:szCs w:val="24"/>
        </w:rPr>
        <w:t>абаритные размеры участка цеха, кабины, источник</w:t>
      </w:r>
      <w:r>
        <w:rPr>
          <w:bCs/>
          <w:i/>
          <w:sz w:val="24"/>
          <w:szCs w:val="24"/>
        </w:rPr>
        <w:t>ов</w:t>
      </w:r>
      <w:r w:rsidRPr="003C3509">
        <w:rPr>
          <w:bCs/>
          <w:i/>
          <w:sz w:val="24"/>
          <w:szCs w:val="24"/>
        </w:rPr>
        <w:t xml:space="preserve"> шума ИШ</w:t>
      </w:r>
      <w:r>
        <w:rPr>
          <w:bCs/>
          <w:i/>
          <w:sz w:val="24"/>
          <w:szCs w:val="24"/>
          <w:vertAlign w:val="subscript"/>
          <w:lang w:val="en-US"/>
        </w:rPr>
        <w:t>i</w:t>
      </w:r>
      <w:r w:rsidRPr="003608FA">
        <w:rPr>
          <w:bCs/>
          <w:i/>
          <w:sz w:val="24"/>
          <w:szCs w:val="24"/>
        </w:rPr>
        <w:t>,</w:t>
      </w:r>
      <w:r>
        <w:rPr>
          <w:bCs/>
          <w:i/>
          <w:sz w:val="24"/>
          <w:szCs w:val="24"/>
        </w:rPr>
        <w:t xml:space="preserve"> </w:t>
      </w:r>
      <w:r w:rsidRPr="003C3509">
        <w:rPr>
          <w:bCs/>
          <w:i/>
          <w:sz w:val="24"/>
          <w:szCs w:val="24"/>
        </w:rPr>
        <w:t>размещение оборудования</w:t>
      </w:r>
      <w:r w:rsidR="00E15DCD">
        <w:rPr>
          <w:bCs/>
          <w:i/>
          <w:sz w:val="24"/>
          <w:szCs w:val="24"/>
        </w:rPr>
        <w:t xml:space="preserve"> и виды трудовой деятельности</w:t>
      </w:r>
      <w:r>
        <w:rPr>
          <w:bCs/>
          <w:i/>
          <w:sz w:val="24"/>
          <w:szCs w:val="24"/>
        </w:rPr>
        <w:t xml:space="preserve"> представлен</w:t>
      </w:r>
      <w:r w:rsidR="00272DF4">
        <w:rPr>
          <w:bCs/>
          <w:i/>
          <w:sz w:val="24"/>
          <w:szCs w:val="24"/>
        </w:rPr>
        <w:t>ы</w:t>
      </w:r>
      <w:r>
        <w:rPr>
          <w:bCs/>
          <w:i/>
          <w:sz w:val="24"/>
          <w:szCs w:val="24"/>
        </w:rPr>
        <w:t xml:space="preserve"> в табл. 1-3.</w:t>
      </w:r>
    </w:p>
    <w:p w14:paraId="7BD9AD09" w14:textId="77777777" w:rsidR="00446D69" w:rsidRPr="006F7C70" w:rsidRDefault="00446D69" w:rsidP="00446D69">
      <w:pPr>
        <w:jc w:val="right"/>
        <w:rPr>
          <w:bCs/>
          <w:i/>
          <w:sz w:val="24"/>
          <w:szCs w:val="24"/>
        </w:rPr>
      </w:pPr>
      <w:r w:rsidRPr="006F7C70">
        <w:rPr>
          <w:bCs/>
          <w:i/>
          <w:sz w:val="24"/>
          <w:szCs w:val="24"/>
        </w:rPr>
        <w:t xml:space="preserve">Таблица </w:t>
      </w:r>
      <w:r w:rsidR="00272DF4">
        <w:rPr>
          <w:bCs/>
          <w:i/>
          <w:sz w:val="24"/>
          <w:szCs w:val="24"/>
        </w:rPr>
        <w:t>1</w:t>
      </w:r>
    </w:p>
    <w:p w14:paraId="68D03AB6" w14:textId="77777777" w:rsidR="00446D69" w:rsidRPr="006F7C70" w:rsidRDefault="00446D69" w:rsidP="00E15DCD">
      <w:pPr>
        <w:pStyle w:val="4"/>
        <w:keepNext w:val="0"/>
        <w:widowControl w:val="0"/>
        <w:spacing w:before="0" w:after="0" w:line="360" w:lineRule="auto"/>
        <w:ind w:right="-427" w:hanging="284"/>
        <w:jc w:val="center"/>
        <w:rPr>
          <w:b w:val="0"/>
          <w:i/>
          <w:sz w:val="24"/>
          <w:szCs w:val="24"/>
        </w:rPr>
      </w:pPr>
      <w:r w:rsidRPr="006F7C70">
        <w:rPr>
          <w:b w:val="0"/>
          <w:i/>
          <w:sz w:val="24"/>
          <w:szCs w:val="24"/>
        </w:rPr>
        <w:t xml:space="preserve">Варианты заданий </w:t>
      </w:r>
      <w:r w:rsidR="00E15DCD">
        <w:rPr>
          <w:b w:val="0"/>
          <w:i/>
          <w:sz w:val="24"/>
          <w:szCs w:val="24"/>
        </w:rPr>
        <w:t>(</w:t>
      </w:r>
      <w:r w:rsidRPr="006F7C70">
        <w:rPr>
          <w:b w:val="0"/>
          <w:i/>
          <w:sz w:val="24"/>
          <w:szCs w:val="24"/>
        </w:rPr>
        <w:t>уровней звуковой мощности источников шума</w:t>
      </w:r>
      <w:r w:rsidR="00E15DCD">
        <w:rPr>
          <w:b w:val="0"/>
          <w:i/>
          <w:sz w:val="24"/>
          <w:szCs w:val="24"/>
        </w:rPr>
        <w:t xml:space="preserve"> и вида трудовой деятельности)</w:t>
      </w:r>
    </w:p>
    <w:tbl>
      <w:tblPr>
        <w:tblW w:w="99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</w:tblPr>
      <w:tblGrid>
        <w:gridCol w:w="1225"/>
        <w:gridCol w:w="1985"/>
        <w:gridCol w:w="1744"/>
        <w:gridCol w:w="1308"/>
        <w:gridCol w:w="1843"/>
        <w:gridCol w:w="1843"/>
      </w:tblGrid>
      <w:tr w:rsidR="00574DE8" w:rsidRPr="006F7C70" w14:paraId="718093D9" w14:textId="77777777" w:rsidTr="00574DE8">
        <w:trPr>
          <w:trHeight w:val="869"/>
          <w:jc w:val="center"/>
        </w:trPr>
        <w:tc>
          <w:tcPr>
            <w:tcW w:w="1225" w:type="dxa"/>
            <w:vAlign w:val="center"/>
          </w:tcPr>
          <w:p w14:paraId="17694F7B" w14:textId="77777777" w:rsidR="00574DE8" w:rsidRPr="00574DE8" w:rsidRDefault="00574DE8" w:rsidP="009E6456">
            <w:pPr>
              <w:pStyle w:val="2"/>
              <w:keepNext w:val="0"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574DE8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1985" w:type="dxa"/>
            <w:vAlign w:val="center"/>
          </w:tcPr>
          <w:p w14:paraId="3E1AE2B9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 xml:space="preserve">Номер источников шума из табл. 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44" w:type="dxa"/>
          </w:tcPr>
          <w:p w14:paraId="2878A029" w14:textId="77777777" w:rsidR="00574DE8" w:rsidRDefault="00574DE8" w:rsidP="00574D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</w:t>
            </w:r>
            <w:r w:rsidRPr="006F7C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трудовой деятельности</w:t>
            </w:r>
          </w:p>
          <w:p w14:paraId="36A50D47" w14:textId="77777777" w:rsidR="00574DE8" w:rsidRPr="00574DE8" w:rsidRDefault="00574DE8" w:rsidP="00574D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табл. 7</w:t>
            </w:r>
          </w:p>
        </w:tc>
        <w:tc>
          <w:tcPr>
            <w:tcW w:w="1308" w:type="dxa"/>
            <w:vAlign w:val="center"/>
          </w:tcPr>
          <w:p w14:paraId="74FB2219" w14:textId="77777777" w:rsidR="00574DE8" w:rsidRPr="006F7C70" w:rsidRDefault="00574DE8" w:rsidP="009E6456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74DE8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1843" w:type="dxa"/>
            <w:vAlign w:val="center"/>
          </w:tcPr>
          <w:p w14:paraId="615819F5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 xml:space="preserve">Номер источников шума из табл. 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0BE8B608" w14:textId="77777777" w:rsidR="00574DE8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</w:t>
            </w:r>
            <w:r w:rsidRPr="006F7C7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трудовой деятельности</w:t>
            </w:r>
          </w:p>
          <w:p w14:paraId="799C0534" w14:textId="77777777" w:rsidR="00574DE8" w:rsidRPr="00574DE8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табл. 7</w:t>
            </w:r>
          </w:p>
        </w:tc>
      </w:tr>
      <w:tr w:rsidR="00574DE8" w:rsidRPr="006F7C70" w14:paraId="4A54408A" w14:textId="77777777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14:paraId="6CB4E4B0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2B633B0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>, 1, 2, 3, 4</w:t>
            </w:r>
          </w:p>
        </w:tc>
        <w:tc>
          <w:tcPr>
            <w:tcW w:w="1744" w:type="dxa"/>
            <w:vAlign w:val="center"/>
          </w:tcPr>
          <w:p w14:paraId="52E9DB9A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08" w:type="dxa"/>
            <w:vAlign w:val="center"/>
          </w:tcPr>
          <w:p w14:paraId="709A75BD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0A3C8D8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6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1</w:t>
            </w:r>
            <w:r w:rsidRPr="006F7C70">
              <w:rPr>
                <w:bCs/>
                <w:sz w:val="24"/>
                <w:szCs w:val="24"/>
              </w:rPr>
              <w:t>, 16</w:t>
            </w:r>
          </w:p>
        </w:tc>
        <w:tc>
          <w:tcPr>
            <w:tcW w:w="1843" w:type="dxa"/>
            <w:vAlign w:val="center"/>
          </w:tcPr>
          <w:p w14:paraId="565D09F8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1</w:t>
            </w:r>
          </w:p>
        </w:tc>
      </w:tr>
      <w:tr w:rsidR="00574DE8" w:rsidRPr="006F7C70" w14:paraId="6072BAEB" w14:textId="77777777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14:paraId="1D3CD8FC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25CEFC6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2</w:t>
            </w:r>
            <w:r w:rsidRPr="006F7C70">
              <w:rPr>
                <w:bCs/>
                <w:sz w:val="24"/>
                <w:szCs w:val="24"/>
              </w:rPr>
              <w:t>, 5, 6, 7, 8</w:t>
            </w:r>
          </w:p>
        </w:tc>
        <w:tc>
          <w:tcPr>
            <w:tcW w:w="1744" w:type="dxa"/>
            <w:vAlign w:val="center"/>
          </w:tcPr>
          <w:p w14:paraId="02674990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08" w:type="dxa"/>
            <w:vAlign w:val="center"/>
          </w:tcPr>
          <w:p w14:paraId="4F7DC97E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27A7B8C0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6F7C70">
              <w:rPr>
                <w:bCs/>
                <w:sz w:val="24"/>
                <w:szCs w:val="24"/>
              </w:rPr>
              <w:t xml:space="preserve">, 2, </w:t>
            </w:r>
            <w:r>
              <w:rPr>
                <w:bCs/>
                <w:sz w:val="24"/>
                <w:szCs w:val="24"/>
              </w:rPr>
              <w:t>7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12, </w:t>
            </w:r>
            <w:r w:rsidRPr="006F7C7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8675D49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</w:p>
        </w:tc>
      </w:tr>
      <w:tr w:rsidR="00574DE8" w:rsidRPr="006F7C70" w14:paraId="59244F5A" w14:textId="77777777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14:paraId="2C79BDD0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5739261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 w:rsidRPr="006F7C70">
              <w:rPr>
                <w:bCs/>
                <w:sz w:val="24"/>
                <w:szCs w:val="24"/>
              </w:rPr>
              <w:t>, 9, 10, 11, 12</w:t>
            </w:r>
          </w:p>
        </w:tc>
        <w:tc>
          <w:tcPr>
            <w:tcW w:w="1744" w:type="dxa"/>
            <w:vAlign w:val="center"/>
          </w:tcPr>
          <w:p w14:paraId="4DC36775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14:paraId="5C64D3A3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2317EFC8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F7C70">
              <w:rPr>
                <w:bCs/>
                <w:sz w:val="24"/>
                <w:szCs w:val="24"/>
              </w:rPr>
              <w:t xml:space="preserve">3, 3, </w:t>
            </w:r>
            <w:r>
              <w:rPr>
                <w:bCs/>
                <w:sz w:val="24"/>
                <w:szCs w:val="24"/>
              </w:rPr>
              <w:t>8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3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68567DC8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74DE8" w:rsidRPr="006F7C70" w14:paraId="22022052" w14:textId="77777777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14:paraId="61050689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18D8A39E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Pr="006F7C70">
              <w:rPr>
                <w:bCs/>
                <w:sz w:val="24"/>
                <w:szCs w:val="24"/>
              </w:rPr>
              <w:t xml:space="preserve">, 13, 14, 15, </w:t>
            </w: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44" w:type="dxa"/>
            <w:vAlign w:val="center"/>
          </w:tcPr>
          <w:p w14:paraId="4A09A2D0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08" w:type="dxa"/>
            <w:vAlign w:val="center"/>
          </w:tcPr>
          <w:p w14:paraId="6EB7EB2A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20C58FCA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9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4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629F0A7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74DE8" w:rsidRPr="006F7C70" w14:paraId="381F2CD8" w14:textId="77777777" w:rsidTr="00632891">
        <w:trPr>
          <w:trHeight w:hRule="exact" w:val="567"/>
          <w:jc w:val="center"/>
        </w:trPr>
        <w:tc>
          <w:tcPr>
            <w:tcW w:w="1225" w:type="dxa"/>
            <w:vAlign w:val="center"/>
          </w:tcPr>
          <w:p w14:paraId="469EA19C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4EAAC3E0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Pr="006F7C70">
              <w:rPr>
                <w:bCs/>
                <w:sz w:val="24"/>
                <w:szCs w:val="24"/>
              </w:rPr>
              <w:t>, 17, 18, 19, 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44" w:type="dxa"/>
            <w:vAlign w:val="center"/>
          </w:tcPr>
          <w:p w14:paraId="082938ED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08" w:type="dxa"/>
            <w:vAlign w:val="center"/>
          </w:tcPr>
          <w:p w14:paraId="307999B1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409DA9E" w14:textId="77777777" w:rsidR="00574DE8" w:rsidRPr="006F7C70" w:rsidRDefault="00574DE8" w:rsidP="009E64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  <w:r w:rsidRPr="006F7C7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0</w:t>
            </w:r>
            <w:r w:rsidRPr="006F7C70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5</w:t>
            </w:r>
            <w:r w:rsidRPr="006F7C70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7C7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914A588" w14:textId="77777777" w:rsidR="00574DE8" w:rsidRPr="006F7C70" w:rsidRDefault="00574DE8" w:rsidP="00E000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14:paraId="1F083D87" w14:textId="77777777" w:rsidR="00446D69" w:rsidRDefault="00446D69" w:rsidP="00446D69">
      <w:pPr>
        <w:rPr>
          <w:b/>
          <w:bCs/>
        </w:rPr>
      </w:pPr>
    </w:p>
    <w:p w14:paraId="1A2D1C77" w14:textId="77777777" w:rsidR="00AB4433" w:rsidRPr="003C3509" w:rsidRDefault="00AB4433" w:rsidP="00AB4433">
      <w:pPr>
        <w:widowControl w:val="0"/>
        <w:jc w:val="right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 xml:space="preserve">Таблица </w:t>
      </w:r>
      <w:r>
        <w:rPr>
          <w:bCs/>
          <w:i/>
          <w:sz w:val="24"/>
          <w:szCs w:val="24"/>
        </w:rPr>
        <w:t>2</w:t>
      </w:r>
    </w:p>
    <w:p w14:paraId="4FA9D274" w14:textId="77777777" w:rsidR="00AB4433" w:rsidRPr="003C3509" w:rsidRDefault="00AB4433" w:rsidP="00AB4433">
      <w:pPr>
        <w:spacing w:line="360" w:lineRule="auto"/>
        <w:ind w:firstLine="426"/>
        <w:jc w:val="center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 xml:space="preserve">Уровни звуковой мощности оборудования </w:t>
      </w:r>
      <w:r w:rsidRPr="003C3509">
        <w:rPr>
          <w:bCs/>
          <w:i/>
          <w:sz w:val="24"/>
          <w:szCs w:val="24"/>
          <w:lang w:val="en-US"/>
        </w:rPr>
        <w:t>L</w:t>
      </w:r>
      <w:r w:rsidRPr="003C3509">
        <w:rPr>
          <w:bCs/>
          <w:i/>
          <w:sz w:val="24"/>
          <w:szCs w:val="24"/>
          <w:vertAlign w:val="subscript"/>
          <w:lang w:val="en-US"/>
        </w:rPr>
        <w:t>Pi</w:t>
      </w:r>
      <w:r w:rsidRPr="003C3509">
        <w:rPr>
          <w:bCs/>
          <w:i/>
          <w:sz w:val="24"/>
          <w:szCs w:val="24"/>
        </w:rPr>
        <w:t>, дБ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B4433" w:rsidRPr="003C3509" w14:paraId="2223A6F6" w14:textId="77777777" w:rsidTr="009A4596">
        <w:trPr>
          <w:trHeight w:val="436"/>
          <w:jc w:val="center"/>
        </w:trPr>
        <w:tc>
          <w:tcPr>
            <w:tcW w:w="1134" w:type="dxa"/>
            <w:vMerge w:val="restart"/>
            <w:vAlign w:val="center"/>
          </w:tcPr>
          <w:p w14:paraId="40FB8215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№ по</w:t>
            </w:r>
          </w:p>
          <w:p w14:paraId="0BBA4695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порядку</w:t>
            </w:r>
          </w:p>
        </w:tc>
        <w:tc>
          <w:tcPr>
            <w:tcW w:w="7938" w:type="dxa"/>
            <w:gridSpan w:val="8"/>
            <w:vAlign w:val="center"/>
          </w:tcPr>
          <w:p w14:paraId="04328BA3" w14:textId="77777777" w:rsidR="00AB4433" w:rsidRPr="003C3509" w:rsidRDefault="00AB4433" w:rsidP="00764D82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350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Среднегеометрические частоты октавных полос, Гц</w:t>
            </w:r>
          </w:p>
        </w:tc>
      </w:tr>
      <w:tr w:rsidR="00AB4433" w:rsidRPr="003C3509" w14:paraId="56823E7C" w14:textId="77777777" w:rsidTr="009A4596">
        <w:trPr>
          <w:jc w:val="center"/>
        </w:trPr>
        <w:tc>
          <w:tcPr>
            <w:tcW w:w="1134" w:type="dxa"/>
            <w:vMerge/>
            <w:vAlign w:val="center"/>
          </w:tcPr>
          <w:p w14:paraId="4CC8EE6D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6FBB3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14:paraId="006F05B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92" w:type="dxa"/>
            <w:vAlign w:val="center"/>
          </w:tcPr>
          <w:p w14:paraId="3E3B7FF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993" w:type="dxa"/>
            <w:vAlign w:val="center"/>
          </w:tcPr>
          <w:p w14:paraId="0BAA21C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14:paraId="18DF4AF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992" w:type="dxa"/>
            <w:vAlign w:val="center"/>
          </w:tcPr>
          <w:p w14:paraId="494C37A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992" w:type="dxa"/>
            <w:vAlign w:val="center"/>
          </w:tcPr>
          <w:p w14:paraId="0C00E66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993" w:type="dxa"/>
            <w:vAlign w:val="center"/>
          </w:tcPr>
          <w:p w14:paraId="1993CF3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8000</w:t>
            </w:r>
          </w:p>
        </w:tc>
      </w:tr>
      <w:tr w:rsidR="00AB4433" w:rsidRPr="003C3509" w14:paraId="485D4F6D" w14:textId="77777777" w:rsidTr="009A4596">
        <w:trPr>
          <w:jc w:val="center"/>
        </w:trPr>
        <w:tc>
          <w:tcPr>
            <w:tcW w:w="1134" w:type="dxa"/>
          </w:tcPr>
          <w:p w14:paraId="5DA40764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</w:t>
            </w:r>
          </w:p>
          <w:p w14:paraId="78BC7A31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</w:t>
            </w:r>
          </w:p>
          <w:p w14:paraId="71A89518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3</w:t>
            </w:r>
          </w:p>
          <w:p w14:paraId="6B6CBE1D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4</w:t>
            </w:r>
          </w:p>
          <w:p w14:paraId="45C65D3D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5</w:t>
            </w:r>
          </w:p>
          <w:p w14:paraId="65F3CCFE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6</w:t>
            </w:r>
          </w:p>
          <w:p w14:paraId="550C1253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</w:t>
            </w:r>
          </w:p>
          <w:p w14:paraId="4B27E320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</w:t>
            </w:r>
          </w:p>
          <w:p w14:paraId="54412ED2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</w:t>
            </w:r>
          </w:p>
          <w:p w14:paraId="63AE1337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</w:t>
            </w:r>
          </w:p>
          <w:p w14:paraId="28241886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</w:t>
            </w:r>
          </w:p>
          <w:p w14:paraId="0BCD839B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</w:t>
            </w:r>
          </w:p>
          <w:p w14:paraId="663E8A41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13</w:t>
            </w:r>
          </w:p>
          <w:p w14:paraId="084ABB41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14</w:t>
            </w:r>
          </w:p>
          <w:p w14:paraId="35FE65B6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15</w:t>
            </w:r>
          </w:p>
          <w:p w14:paraId="7B90BA53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16</w:t>
            </w:r>
          </w:p>
          <w:p w14:paraId="7A48FFBB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17</w:t>
            </w:r>
          </w:p>
          <w:p w14:paraId="5D879341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18</w:t>
            </w:r>
          </w:p>
          <w:p w14:paraId="35291B3A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19</w:t>
            </w:r>
          </w:p>
          <w:p w14:paraId="05064828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20</w:t>
            </w:r>
          </w:p>
          <w:p w14:paraId="5D0ACFF7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21</w:t>
            </w:r>
          </w:p>
          <w:p w14:paraId="02D921BB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22</w:t>
            </w:r>
          </w:p>
          <w:p w14:paraId="5EEFC518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23</w:t>
            </w:r>
          </w:p>
          <w:p w14:paraId="2F691279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24</w:t>
            </w:r>
          </w:p>
          <w:p w14:paraId="6CF673E3" w14:textId="77777777" w:rsidR="00AB4433" w:rsidRPr="003C3509" w:rsidRDefault="00AB4433" w:rsidP="00764D82">
            <w:pPr>
              <w:tabs>
                <w:tab w:val="left" w:pos="460"/>
              </w:tabs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45C8B3B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3FA25A4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526D37F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4309F6F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70537C6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14:paraId="4DD94B9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81</w:t>
            </w:r>
          </w:p>
          <w:p w14:paraId="2436ED8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6A42201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14:paraId="05D4FA7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14:paraId="5699ED0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6A2786D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096D3A7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3E68452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4131371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14:paraId="181C46D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0FD6E19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4198B01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19A7A36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4F35038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3FD5531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75E0AB2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14:paraId="4712302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14:paraId="1FCD811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14:paraId="29DD0E3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107</w:t>
            </w:r>
          </w:p>
          <w:p w14:paraId="20763D4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14:paraId="731A821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5AFDCBB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557D85E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4B868E8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041710A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03E6022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29ED49D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0F36956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3C0D364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61E90B2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445EAA1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7EAF3D8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23D7EE0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2DD2A2B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04B8EDB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458572C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2B90431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5869745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60A0D19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1494AF1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270D27F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  <w:p w14:paraId="3EC42F0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110</w:t>
            </w:r>
          </w:p>
          <w:p w14:paraId="074D5E7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105</w:t>
            </w:r>
          </w:p>
          <w:p w14:paraId="3E2DA7D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14:paraId="788BB35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14:paraId="226B4C0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09513A8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0C403D6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177FFD1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241C69E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71180FB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31F09C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18C65F7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0D49727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14:paraId="55B7DF1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09F7771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75A0642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252E175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7443087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AA8106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14:paraId="2C8AE7C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14:paraId="67E9E63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1332165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0390B8B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620B108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5D86194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108</w:t>
            </w:r>
          </w:p>
          <w:p w14:paraId="7C83C95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115</w:t>
            </w:r>
          </w:p>
          <w:p w14:paraId="66D13DE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14:paraId="044041C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113</w:t>
            </w:r>
          </w:p>
          <w:p w14:paraId="3027282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93" w:type="dxa"/>
          </w:tcPr>
          <w:p w14:paraId="693B81D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2AF0AE4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14:paraId="6E5ADB3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2E97DB3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12C2977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4E3A789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93</w:t>
            </w:r>
          </w:p>
          <w:p w14:paraId="34302A9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36DDD8F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14:paraId="77DA335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08F114E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23BBE30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7A010F6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15B7F0E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CA1A0B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6F9F5B4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99</w:t>
            </w:r>
          </w:p>
          <w:p w14:paraId="4F7E9C7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47459F6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55011D4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26CC944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1161CBE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14:paraId="6FD726E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117</w:t>
            </w:r>
          </w:p>
          <w:p w14:paraId="2BFCD75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14:paraId="1DDE1A0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118</w:t>
            </w:r>
          </w:p>
          <w:p w14:paraId="6C98FD7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104</w:t>
            </w:r>
          </w:p>
          <w:p w14:paraId="4441B62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27F58E8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12695F6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6F7ED40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6F980A6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36D4A5F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16F0527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1C97A51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00A5871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693BB95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14:paraId="33415B5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6D5970F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1B4FB09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5B354F7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2736693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6D6E31E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95</w:t>
            </w:r>
          </w:p>
          <w:p w14:paraId="377E229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7D02F93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761F897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32E8CBE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14:paraId="27E44A7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7C0AA63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118</w:t>
            </w:r>
          </w:p>
          <w:p w14:paraId="3F97F2D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14:paraId="434BC7A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14:paraId="4D36DED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107</w:t>
            </w:r>
          </w:p>
          <w:p w14:paraId="4D10503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14:paraId="05E189C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387025B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41637F5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2119571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642E09E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553FD8B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0D6A860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83</w:t>
            </w:r>
          </w:p>
          <w:p w14:paraId="4AA3A8C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  <w:p w14:paraId="038FDBE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40F2EF93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42DDB40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4E4FE09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79</w:t>
            </w:r>
          </w:p>
          <w:p w14:paraId="696799E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4687403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DB6E13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7BEA91A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14:paraId="70E3C1D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6C9011D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6E0A7DD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88</w:t>
            </w:r>
          </w:p>
          <w:p w14:paraId="238A754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11C0F17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121</w:t>
            </w:r>
          </w:p>
          <w:p w14:paraId="31FD2F1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123</w:t>
            </w:r>
          </w:p>
          <w:p w14:paraId="59034CC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109</w:t>
            </w:r>
          </w:p>
          <w:p w14:paraId="6EA66C6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106</w:t>
            </w:r>
          </w:p>
          <w:p w14:paraId="019A798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14:paraId="1E34E12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6DAD3B2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29C2304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19C3CAF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98</w:t>
            </w:r>
          </w:p>
          <w:p w14:paraId="074E738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14:paraId="67B19C1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79</w:t>
            </w:r>
          </w:p>
          <w:p w14:paraId="23BDE6B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749A5F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6F70F59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5B8B255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</w:t>
            </w:r>
          </w:p>
          <w:p w14:paraId="0424089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14:paraId="756B6DF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14:paraId="35666B0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3524E4B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63669C3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7283C71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447A9B4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78</w:t>
            </w:r>
          </w:p>
          <w:p w14:paraId="2EA38A1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52F5A75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3522832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89</w:t>
            </w:r>
          </w:p>
          <w:p w14:paraId="080E96B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112</w:t>
            </w:r>
          </w:p>
          <w:p w14:paraId="32B87D4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14:paraId="6AAB4A0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  <w:p w14:paraId="48451AE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102</w:t>
            </w:r>
          </w:p>
          <w:p w14:paraId="1E2620FB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3" w:type="dxa"/>
          </w:tcPr>
          <w:p w14:paraId="37CC09D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80</w:t>
            </w:r>
          </w:p>
          <w:p w14:paraId="29A2299D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4D2341D4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87</w:t>
            </w:r>
          </w:p>
          <w:p w14:paraId="5CA13B0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91</w:t>
            </w:r>
          </w:p>
          <w:p w14:paraId="306273A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76</w:t>
            </w:r>
          </w:p>
          <w:p w14:paraId="4BFBAE0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75</w:t>
            </w:r>
          </w:p>
          <w:p w14:paraId="11500CA6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4702086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340A52C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86</w:t>
            </w:r>
          </w:p>
          <w:p w14:paraId="0B168EF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7B763D3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75</w:t>
            </w:r>
          </w:p>
          <w:p w14:paraId="0217516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74</w:t>
            </w:r>
          </w:p>
          <w:p w14:paraId="5399CD61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4E68E598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293CE385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82</w:t>
            </w:r>
          </w:p>
          <w:p w14:paraId="1FF11CF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84</w:t>
            </w:r>
          </w:p>
          <w:p w14:paraId="7FF1EE2C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76</w:t>
            </w:r>
          </w:p>
          <w:p w14:paraId="7F4B0D22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90</w:t>
            </w:r>
          </w:p>
          <w:p w14:paraId="7D43DAFE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92</w:t>
            </w:r>
          </w:p>
          <w:p w14:paraId="2F35360A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85</w:t>
            </w:r>
          </w:p>
          <w:p w14:paraId="2766E98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114</w:t>
            </w:r>
          </w:p>
          <w:p w14:paraId="321A06AF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97</w:t>
            </w:r>
          </w:p>
          <w:p w14:paraId="2B7F4037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100</w:t>
            </w:r>
          </w:p>
          <w:p w14:paraId="4BCF5340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96</w:t>
            </w:r>
          </w:p>
          <w:p w14:paraId="6BB98CD9" w14:textId="77777777" w:rsidR="00AB4433" w:rsidRPr="003C3509" w:rsidRDefault="00AB4433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94</w:t>
            </w:r>
          </w:p>
        </w:tc>
      </w:tr>
    </w:tbl>
    <w:p w14:paraId="3EBCE655" w14:textId="77777777" w:rsidR="00AB4433" w:rsidRDefault="00AB4433" w:rsidP="00446D69">
      <w:pPr>
        <w:rPr>
          <w:b/>
          <w:bCs/>
        </w:rPr>
      </w:pPr>
    </w:p>
    <w:p w14:paraId="6FDD2DA2" w14:textId="77777777" w:rsidR="00786D85" w:rsidRPr="003C3509" w:rsidRDefault="00786D85" w:rsidP="00786D85">
      <w:pPr>
        <w:pStyle w:val="4"/>
        <w:keepNext w:val="0"/>
        <w:pageBreakBefore/>
        <w:widowControl w:val="0"/>
        <w:jc w:val="right"/>
        <w:rPr>
          <w:b w:val="0"/>
          <w:i/>
          <w:sz w:val="24"/>
          <w:szCs w:val="24"/>
        </w:rPr>
      </w:pPr>
      <w:r w:rsidRPr="003C3509">
        <w:rPr>
          <w:b w:val="0"/>
          <w:i/>
          <w:sz w:val="24"/>
          <w:szCs w:val="24"/>
        </w:rPr>
        <w:lastRenderedPageBreak/>
        <w:t xml:space="preserve">Таблица </w:t>
      </w:r>
      <w:r>
        <w:rPr>
          <w:b w:val="0"/>
          <w:i/>
          <w:sz w:val="24"/>
          <w:szCs w:val="24"/>
        </w:rPr>
        <w:t>3</w:t>
      </w:r>
    </w:p>
    <w:p w14:paraId="132C8921" w14:textId="77777777" w:rsidR="00786D85" w:rsidRPr="003C3509" w:rsidRDefault="00786D85" w:rsidP="00786D85">
      <w:pPr>
        <w:spacing w:line="360" w:lineRule="auto"/>
        <w:jc w:val="center"/>
        <w:rPr>
          <w:bCs/>
          <w:i/>
          <w:sz w:val="24"/>
          <w:szCs w:val="24"/>
        </w:rPr>
      </w:pPr>
      <w:r w:rsidRPr="003C3509">
        <w:rPr>
          <w:bCs/>
          <w:i/>
          <w:sz w:val="24"/>
          <w:szCs w:val="24"/>
        </w:rPr>
        <w:t>Габаритные размеры участка цеха, кабины, источника шума ИШ</w:t>
      </w:r>
      <w:r>
        <w:rPr>
          <w:bCs/>
          <w:i/>
          <w:sz w:val="24"/>
          <w:szCs w:val="24"/>
          <w:vertAlign w:val="subscript"/>
          <w:lang w:val="en-US"/>
        </w:rPr>
        <w:t>i</w:t>
      </w:r>
      <w:r w:rsidRPr="003608FA">
        <w:rPr>
          <w:bCs/>
          <w:i/>
          <w:sz w:val="24"/>
          <w:szCs w:val="24"/>
        </w:rPr>
        <w:t>,</w:t>
      </w:r>
      <w:r w:rsidRPr="003C3509">
        <w:rPr>
          <w:bCs/>
          <w:i/>
          <w:sz w:val="24"/>
          <w:szCs w:val="24"/>
        </w:rPr>
        <w:t>размещение оборудования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14"/>
        <w:gridCol w:w="569"/>
        <w:gridCol w:w="570"/>
        <w:gridCol w:w="569"/>
        <w:gridCol w:w="570"/>
        <w:gridCol w:w="570"/>
        <w:gridCol w:w="571"/>
        <w:gridCol w:w="570"/>
        <w:gridCol w:w="571"/>
        <w:gridCol w:w="571"/>
        <w:gridCol w:w="570"/>
        <w:gridCol w:w="571"/>
        <w:gridCol w:w="570"/>
        <w:gridCol w:w="571"/>
        <w:gridCol w:w="570"/>
        <w:gridCol w:w="571"/>
        <w:gridCol w:w="571"/>
      </w:tblGrid>
      <w:tr w:rsidR="00786D85" w:rsidRPr="003C3509" w14:paraId="371AE272" w14:textId="77777777" w:rsidTr="00FE6C30">
        <w:trPr>
          <w:cantSplit/>
          <w:trHeight w:val="1222"/>
          <w:jc w:val="center"/>
        </w:trPr>
        <w:tc>
          <w:tcPr>
            <w:tcW w:w="534" w:type="dxa"/>
            <w:textDirection w:val="btLr"/>
            <w:vAlign w:val="center"/>
          </w:tcPr>
          <w:p w14:paraId="2E957268" w14:textId="77777777" w:rsidR="00786D85" w:rsidRPr="003C3509" w:rsidRDefault="00FE6C30" w:rsidP="00FE6C30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Варианта</w:t>
            </w:r>
          </w:p>
        </w:tc>
        <w:tc>
          <w:tcPr>
            <w:tcW w:w="593" w:type="dxa"/>
            <w:vAlign w:val="center"/>
          </w:tcPr>
          <w:p w14:paraId="3652DB32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A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23AFD7B8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2BF37D6B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14:paraId="371F47F7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14:paraId="46189D41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C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3955AE3D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270A3C05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H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4EAD47D5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3" w:type="dxa"/>
            <w:vAlign w:val="center"/>
          </w:tcPr>
          <w:p w14:paraId="68A9A32C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1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4EE5C54C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5FCEC72E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2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14:paraId="1ABC0FFF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14:paraId="3BBE6CC6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3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14:paraId="135FB82E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4" w:type="dxa"/>
            <w:vAlign w:val="center"/>
          </w:tcPr>
          <w:p w14:paraId="5A2984CA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4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05D82F8C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51A4D27E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r</w:t>
            </w:r>
            <w:r w:rsidRPr="003C3509">
              <w:rPr>
                <w:bCs/>
                <w:sz w:val="24"/>
                <w:szCs w:val="24"/>
                <w:vertAlign w:val="subscript"/>
              </w:rPr>
              <w:t>5</w:t>
            </w:r>
            <w:r w:rsidRPr="003C3509">
              <w:rPr>
                <w:bCs/>
                <w:sz w:val="24"/>
                <w:szCs w:val="24"/>
              </w:rPr>
              <w:t>,</w:t>
            </w:r>
          </w:p>
          <w:p w14:paraId="3B2C144D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14:paraId="2513905C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l</w:t>
            </w:r>
            <w:r w:rsidRPr="003C3509">
              <w:rPr>
                <w:bCs/>
                <w:sz w:val="24"/>
                <w:szCs w:val="24"/>
                <w:vertAlign w:val="subscript"/>
              </w:rPr>
              <w:t>мах</w:t>
            </w: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4" w:type="dxa"/>
            <w:vAlign w:val="center"/>
          </w:tcPr>
          <w:p w14:paraId="7A95F0B6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 xml:space="preserve">a, </w:t>
            </w:r>
          </w:p>
          <w:p w14:paraId="65406768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м</w:t>
            </w:r>
          </w:p>
        </w:tc>
        <w:tc>
          <w:tcPr>
            <w:tcW w:w="593" w:type="dxa"/>
            <w:vAlign w:val="center"/>
          </w:tcPr>
          <w:p w14:paraId="72CBF332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</w:rPr>
              <w:t xml:space="preserve">, </w:t>
            </w:r>
          </w:p>
          <w:p w14:paraId="153DAD05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7A2342FF" w14:textId="77777777" w:rsidR="00786D85" w:rsidRPr="003C3509" w:rsidRDefault="00FE6C30" w:rsidP="00764D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h</w:t>
            </w:r>
            <w:r w:rsidR="00786D85" w:rsidRPr="003C3509">
              <w:rPr>
                <w:bCs/>
                <w:sz w:val="24"/>
                <w:szCs w:val="24"/>
              </w:rPr>
              <w:t>,</w:t>
            </w:r>
          </w:p>
          <w:p w14:paraId="35CE3AF5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w="593" w:type="dxa"/>
            <w:vAlign w:val="center"/>
          </w:tcPr>
          <w:p w14:paraId="43B88878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A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195837AA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B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3C3509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594" w:type="dxa"/>
            <w:vAlign w:val="center"/>
          </w:tcPr>
          <w:p w14:paraId="685C46F4" w14:textId="77777777" w:rsidR="00786D85" w:rsidRPr="003C3509" w:rsidRDefault="00786D85" w:rsidP="00764D82">
            <w:pPr>
              <w:jc w:val="center"/>
              <w:rPr>
                <w:bCs/>
                <w:sz w:val="24"/>
                <w:szCs w:val="24"/>
              </w:rPr>
            </w:pPr>
            <w:r w:rsidRPr="003C3509">
              <w:rPr>
                <w:bCs/>
                <w:sz w:val="24"/>
                <w:szCs w:val="24"/>
                <w:lang w:val="en-US"/>
              </w:rPr>
              <w:t>H</w:t>
            </w:r>
            <w:r w:rsidRPr="003C3509">
              <w:rPr>
                <w:bCs/>
                <w:sz w:val="24"/>
                <w:szCs w:val="24"/>
                <w:vertAlign w:val="subscript"/>
                <w:lang w:val="en-US"/>
              </w:rPr>
              <w:t>K</w:t>
            </w:r>
            <w:r w:rsidRPr="003C3509">
              <w:rPr>
                <w:bCs/>
                <w:sz w:val="24"/>
                <w:szCs w:val="24"/>
              </w:rPr>
              <w:t>, м</w:t>
            </w:r>
          </w:p>
        </w:tc>
      </w:tr>
      <w:tr w:rsidR="00786D85" w:rsidRPr="003C3509" w14:paraId="1899542A" w14:textId="77777777" w:rsidTr="009E6456">
        <w:trPr>
          <w:trHeight w:val="5912"/>
          <w:jc w:val="center"/>
        </w:trPr>
        <w:tc>
          <w:tcPr>
            <w:tcW w:w="534" w:type="dxa"/>
            <w:vAlign w:val="center"/>
          </w:tcPr>
          <w:p w14:paraId="1D6E072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</w:t>
            </w:r>
          </w:p>
          <w:p w14:paraId="211557E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</w:t>
            </w:r>
          </w:p>
          <w:p w14:paraId="4ADA38F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30C86C3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13EB756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4B04F0C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1796BB4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0C9B14E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347D4BF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45D8141A" w14:textId="77777777" w:rsidR="00786D85" w:rsidRPr="00FE6C30" w:rsidRDefault="00786D85" w:rsidP="009E645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93" w:type="dxa"/>
            <w:vAlign w:val="center"/>
          </w:tcPr>
          <w:p w14:paraId="0D880D5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14:paraId="377407D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14:paraId="795E738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30</w:t>
            </w:r>
          </w:p>
          <w:p w14:paraId="37834F3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32</w:t>
            </w:r>
          </w:p>
          <w:p w14:paraId="438217E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32</w:t>
            </w:r>
          </w:p>
          <w:p w14:paraId="70DB60C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35</w:t>
            </w:r>
          </w:p>
          <w:p w14:paraId="2B1D12D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35</w:t>
            </w:r>
          </w:p>
          <w:p w14:paraId="15691D9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28</w:t>
            </w:r>
          </w:p>
          <w:p w14:paraId="7CA044D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26</w:t>
            </w:r>
          </w:p>
          <w:p w14:paraId="2B7E3EB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594" w:type="dxa"/>
            <w:vAlign w:val="center"/>
          </w:tcPr>
          <w:p w14:paraId="2539563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20</w:t>
            </w:r>
          </w:p>
          <w:p w14:paraId="23AC498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14:paraId="238C9A1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14:paraId="63FFBE4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16</w:t>
            </w:r>
          </w:p>
          <w:p w14:paraId="6534129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18</w:t>
            </w:r>
          </w:p>
          <w:p w14:paraId="19BA38C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20</w:t>
            </w:r>
          </w:p>
          <w:p w14:paraId="1820B87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18</w:t>
            </w:r>
          </w:p>
          <w:p w14:paraId="3A5120A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14:paraId="555E200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15</w:t>
            </w:r>
          </w:p>
          <w:p w14:paraId="16FE737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93" w:type="dxa"/>
            <w:vAlign w:val="center"/>
          </w:tcPr>
          <w:p w14:paraId="3AA0A9C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409DC8F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0033F39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6413C5D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659A6E0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707ADF7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34DD01C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1D98EAE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0E789D0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442DBC3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4" w:type="dxa"/>
            <w:vAlign w:val="center"/>
          </w:tcPr>
          <w:p w14:paraId="299B32B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41F4BBE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64D902E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74503E8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457C14F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443C2F1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53E7D23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7F782C5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4049234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50DC0ED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93" w:type="dxa"/>
            <w:vAlign w:val="center"/>
          </w:tcPr>
          <w:p w14:paraId="253183E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779EFBA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292A213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5049477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  <w:p w14:paraId="2647B68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28328DD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14:paraId="36787CC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4757819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0313202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0FC6192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</w:tc>
        <w:tc>
          <w:tcPr>
            <w:tcW w:w="594" w:type="dxa"/>
            <w:vAlign w:val="center"/>
          </w:tcPr>
          <w:p w14:paraId="3DC050A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15E2F2D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3E8A98E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66182F8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48E5346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14:paraId="1C190B4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11</w:t>
            </w:r>
          </w:p>
          <w:p w14:paraId="07D22F7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14:paraId="257369B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57ABF6A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7B2389E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</w:tc>
        <w:tc>
          <w:tcPr>
            <w:tcW w:w="593" w:type="dxa"/>
            <w:vAlign w:val="center"/>
          </w:tcPr>
          <w:p w14:paraId="1D6EB6E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6,5</w:t>
            </w:r>
          </w:p>
          <w:p w14:paraId="3B6B1D6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175494D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22DF0FC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626D92B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14:paraId="20A3857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3C4455D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249ED02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7BA381D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4AB8041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94" w:type="dxa"/>
            <w:vAlign w:val="center"/>
          </w:tcPr>
          <w:p w14:paraId="1082E0F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07FD5D6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</w:t>
            </w:r>
          </w:p>
          <w:p w14:paraId="1DF584C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6EF27A0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6740A5A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361EDCC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9,5</w:t>
            </w:r>
          </w:p>
          <w:p w14:paraId="5909204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9</w:t>
            </w:r>
          </w:p>
          <w:p w14:paraId="4E28170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  <w:p w14:paraId="7308ACE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7,5</w:t>
            </w:r>
          </w:p>
          <w:p w14:paraId="2EDE04B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94" w:type="dxa"/>
            <w:vAlign w:val="center"/>
          </w:tcPr>
          <w:p w14:paraId="1666CE0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14:paraId="00F9855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14:paraId="7F7DC61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14:paraId="1725CFA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14</w:t>
            </w:r>
          </w:p>
          <w:p w14:paraId="209D0B5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14:paraId="43CA081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14</w:t>
            </w:r>
          </w:p>
          <w:p w14:paraId="38A5264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13</w:t>
            </w:r>
          </w:p>
          <w:p w14:paraId="32B98BE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12</w:t>
            </w:r>
          </w:p>
          <w:p w14:paraId="1338827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10</w:t>
            </w:r>
          </w:p>
          <w:p w14:paraId="79F20AD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93" w:type="dxa"/>
            <w:vAlign w:val="center"/>
          </w:tcPr>
          <w:p w14:paraId="55978EE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325162C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7747044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7A7BA9B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752A21C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14:paraId="6C5DA7F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60020AF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496AB9C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1,1</w:t>
            </w:r>
          </w:p>
          <w:p w14:paraId="1E652B2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1,0</w:t>
            </w:r>
          </w:p>
          <w:p w14:paraId="2A34812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</w:tc>
        <w:tc>
          <w:tcPr>
            <w:tcW w:w="594" w:type="dxa"/>
            <w:vAlign w:val="center"/>
          </w:tcPr>
          <w:p w14:paraId="3B4BB22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61FE34B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  <w:p w14:paraId="703A4E2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14:paraId="07D585B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14:paraId="25786D7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180C44D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1,7</w:t>
            </w:r>
          </w:p>
          <w:p w14:paraId="29BA11C6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14:paraId="6248A3B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  <w:p w14:paraId="17BD3B3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5196368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1,6</w:t>
            </w:r>
          </w:p>
        </w:tc>
        <w:tc>
          <w:tcPr>
            <w:tcW w:w="593" w:type="dxa"/>
            <w:vAlign w:val="center"/>
          </w:tcPr>
          <w:p w14:paraId="0AB6A8B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1C726B5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1,8</w:t>
            </w:r>
          </w:p>
          <w:p w14:paraId="6C8D993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1,7</w:t>
            </w:r>
          </w:p>
          <w:p w14:paraId="0F3AAE7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1,9</w:t>
            </w:r>
          </w:p>
          <w:p w14:paraId="5942DD0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1,0</w:t>
            </w:r>
          </w:p>
          <w:p w14:paraId="7525FCF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14:paraId="4D660B4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5ECCBA7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14:paraId="6F1ABFEC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1,8</w:t>
            </w:r>
          </w:p>
          <w:p w14:paraId="7041A64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</w:tc>
        <w:tc>
          <w:tcPr>
            <w:tcW w:w="594" w:type="dxa"/>
            <w:vAlign w:val="center"/>
          </w:tcPr>
          <w:p w14:paraId="219436F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</w:t>
            </w:r>
          </w:p>
          <w:p w14:paraId="4E0DD82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042B41D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0A8A9D5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1,1</w:t>
            </w:r>
          </w:p>
          <w:p w14:paraId="02C3F01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1,3</w:t>
            </w:r>
          </w:p>
          <w:p w14:paraId="31DDC2F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1,4</w:t>
            </w:r>
          </w:p>
          <w:p w14:paraId="238D9B89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0A948F6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  <w:p w14:paraId="004EBBA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1,2</w:t>
            </w:r>
          </w:p>
          <w:p w14:paraId="678125C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593" w:type="dxa"/>
            <w:vAlign w:val="center"/>
          </w:tcPr>
          <w:p w14:paraId="6093C4D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1FF29FF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39F0250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4CC9EE1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79BEB83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24AD54F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28A0884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3198E6C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51D9679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1C67A76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94" w:type="dxa"/>
            <w:vAlign w:val="center"/>
          </w:tcPr>
          <w:p w14:paraId="4F8EFAC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</w:t>
            </w:r>
          </w:p>
          <w:p w14:paraId="3B38947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04A56F95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59B6576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4343238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01B75647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71759FE8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  <w:p w14:paraId="48847760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4</w:t>
            </w:r>
          </w:p>
          <w:p w14:paraId="1CE4849B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6</w:t>
            </w:r>
          </w:p>
          <w:p w14:paraId="05BFE2EA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94" w:type="dxa"/>
            <w:vAlign w:val="center"/>
          </w:tcPr>
          <w:p w14:paraId="2D70CBC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2,5</w:t>
            </w:r>
          </w:p>
          <w:p w14:paraId="5B456D0D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2,6</w:t>
            </w:r>
          </w:p>
          <w:p w14:paraId="11755F92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2,7</w:t>
            </w:r>
          </w:p>
          <w:p w14:paraId="5EE02154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2,8</w:t>
            </w:r>
          </w:p>
          <w:p w14:paraId="576B83A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2,9</w:t>
            </w:r>
          </w:p>
          <w:p w14:paraId="52A7A731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3,0</w:t>
            </w:r>
          </w:p>
          <w:p w14:paraId="04C5DBBF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2,5</w:t>
            </w:r>
          </w:p>
          <w:p w14:paraId="358BD2C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2,6</w:t>
            </w:r>
          </w:p>
          <w:p w14:paraId="5022E6F3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2,7</w:t>
            </w:r>
          </w:p>
          <w:p w14:paraId="6602E85E" w14:textId="77777777" w:rsidR="00786D85" w:rsidRPr="00FE6C30" w:rsidRDefault="00786D85" w:rsidP="009E6456">
            <w:pPr>
              <w:spacing w:line="48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E6C30">
              <w:rPr>
                <w:bCs/>
                <w:sz w:val="24"/>
                <w:szCs w:val="24"/>
                <w:lang w:val="en-US"/>
              </w:rPr>
              <w:t>2,8</w:t>
            </w:r>
          </w:p>
        </w:tc>
      </w:tr>
    </w:tbl>
    <w:p w14:paraId="4D3E85F4" w14:textId="77777777" w:rsidR="00AB4433" w:rsidRDefault="00AB4433" w:rsidP="00446D69">
      <w:pPr>
        <w:rPr>
          <w:b/>
          <w:bCs/>
        </w:rPr>
      </w:pPr>
    </w:p>
    <w:p w14:paraId="72A5D268" w14:textId="77777777" w:rsidR="00AB4433" w:rsidRPr="00E306D1" w:rsidRDefault="00E306D1" w:rsidP="00E306D1">
      <w:pPr>
        <w:pStyle w:val="33"/>
        <w:rPr>
          <w:bCs/>
          <w:kern w:val="28"/>
          <w:sz w:val="24"/>
          <w:szCs w:val="24"/>
        </w:rPr>
      </w:pPr>
      <w:r w:rsidRPr="00E306D1">
        <w:rPr>
          <w:bCs/>
          <w:kern w:val="28"/>
          <w:sz w:val="24"/>
          <w:szCs w:val="24"/>
        </w:rPr>
        <w:t xml:space="preserve">Характеристику помещения табл.5 выбрать самостоятельно, исходя из вида трудовой деятельности. </w:t>
      </w:r>
    </w:p>
    <w:p w14:paraId="5E85C7C8" w14:textId="77777777" w:rsidR="00AB4433" w:rsidRDefault="00AB4433" w:rsidP="00446D69">
      <w:pPr>
        <w:rPr>
          <w:b/>
          <w:bCs/>
        </w:rPr>
      </w:pPr>
    </w:p>
    <w:p w14:paraId="4D4E21FE" w14:textId="77777777" w:rsidR="00AB4433" w:rsidRDefault="00AB4433" w:rsidP="00446D69">
      <w:pPr>
        <w:rPr>
          <w:b/>
          <w:bCs/>
        </w:rPr>
      </w:pPr>
    </w:p>
    <w:p w14:paraId="497ADB0C" w14:textId="77777777" w:rsidR="00AB4433" w:rsidRDefault="00AB4433" w:rsidP="00446D69">
      <w:pPr>
        <w:rPr>
          <w:b/>
          <w:bCs/>
        </w:rPr>
      </w:pPr>
    </w:p>
    <w:p w14:paraId="09324A08" w14:textId="77777777" w:rsidR="00272DF4" w:rsidRPr="00604752" w:rsidRDefault="00272DF4" w:rsidP="00272DF4">
      <w:pPr>
        <w:spacing w:line="360" w:lineRule="auto"/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ТРЕБУЕТСЯ </w:t>
      </w:r>
      <w:r w:rsidRPr="00604752">
        <w:rPr>
          <w:i/>
          <w:sz w:val="24"/>
          <w:szCs w:val="24"/>
        </w:rPr>
        <w:t>РАССЧИТАТЬ:</w:t>
      </w:r>
    </w:p>
    <w:p w14:paraId="694ED33F" w14:textId="77777777"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>Уровни звукового давления в расчетной точке – РТ, сравнить с допустимыми по нормам, определить требуемое снижение шума на рабочих местах. Расчеты проводить в соответствии с п. 3.1.</w:t>
      </w:r>
    </w:p>
    <w:p w14:paraId="100AF686" w14:textId="77777777" w:rsidR="00272DF4" w:rsidRPr="00604752" w:rsidRDefault="00272DF4" w:rsidP="00272DF4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 w:rsidRPr="00604752">
        <w:rPr>
          <w:bCs/>
          <w:sz w:val="24"/>
          <w:szCs w:val="24"/>
        </w:rPr>
        <w:t>Звукоизолирующую способность перегородки и двери в ней, подобрать материал для перегородки и двери. Расчеты производить с соответствии с п. 3.2.</w:t>
      </w:r>
    </w:p>
    <w:p w14:paraId="0FA035F8" w14:textId="77777777"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>Звукоизолирующую способность кожуха для источника ИШ</w:t>
      </w:r>
      <w:r w:rsidRPr="00604752">
        <w:rPr>
          <w:sz w:val="24"/>
          <w:szCs w:val="24"/>
          <w:vertAlign w:val="subscript"/>
        </w:rPr>
        <w:t>1</w:t>
      </w:r>
      <w:r w:rsidRPr="00604752">
        <w:rPr>
          <w:sz w:val="24"/>
          <w:szCs w:val="24"/>
        </w:rPr>
        <w:t>. Источник шума установлен на полу, размеры его в плане – (</w:t>
      </w:r>
      <w:r w:rsidRPr="00604752">
        <w:rPr>
          <w:sz w:val="24"/>
          <w:szCs w:val="24"/>
          <w:lang w:val="en-US"/>
        </w:rPr>
        <w:t>a</w:t>
      </w:r>
      <w:r w:rsidRPr="00604752">
        <w:rPr>
          <w:sz w:val="24"/>
          <w:szCs w:val="24"/>
        </w:rPr>
        <w:t xml:space="preserve"> </w:t>
      </w:r>
      <w:r w:rsidRPr="00604752">
        <w:rPr>
          <w:sz w:val="24"/>
          <w:szCs w:val="24"/>
          <w:lang w:val="en-US"/>
        </w:rPr>
        <w:t>x</w:t>
      </w:r>
      <w:r w:rsidRPr="00604752">
        <w:rPr>
          <w:sz w:val="24"/>
          <w:szCs w:val="24"/>
        </w:rPr>
        <w:t xml:space="preserve"> </w:t>
      </w:r>
      <w:r w:rsidRPr="00604752">
        <w:rPr>
          <w:sz w:val="24"/>
          <w:szCs w:val="24"/>
          <w:lang w:val="en-US"/>
        </w:rPr>
        <w:t>b</w:t>
      </w:r>
      <w:r w:rsidRPr="00604752">
        <w:rPr>
          <w:sz w:val="24"/>
          <w:szCs w:val="24"/>
        </w:rPr>
        <w:t xml:space="preserve">) м, высота – </w:t>
      </w:r>
      <w:r w:rsidRPr="00604752">
        <w:rPr>
          <w:sz w:val="24"/>
          <w:szCs w:val="24"/>
          <w:lang w:val="en-US"/>
        </w:rPr>
        <w:t>h</w:t>
      </w:r>
      <w:r w:rsidRPr="00604752">
        <w:rPr>
          <w:sz w:val="24"/>
          <w:szCs w:val="24"/>
        </w:rPr>
        <w:t xml:space="preserve"> м. Подобрать материал для кожуха. Расчеты проводить в соответствии с п. 3.3.</w:t>
      </w:r>
    </w:p>
    <w:p w14:paraId="104322EB" w14:textId="77777777" w:rsidR="00272DF4" w:rsidRPr="00604752" w:rsidRDefault="00272DF4" w:rsidP="00272DF4">
      <w:pPr>
        <w:pStyle w:val="a5"/>
        <w:widowControl/>
        <w:numPr>
          <w:ilvl w:val="0"/>
          <w:numId w:val="21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604752">
        <w:rPr>
          <w:sz w:val="24"/>
          <w:szCs w:val="24"/>
        </w:rPr>
        <w:t>Снижение шума при установке на участке цеха звукопоглощающей облицовки. Расчеты проводить в соответствии с п. 3.4.</w:t>
      </w:r>
    </w:p>
    <w:p w14:paraId="7A9F5135" w14:textId="77777777" w:rsidR="00631149" w:rsidRDefault="00631149" w:rsidP="00272DF4">
      <w:pPr>
        <w:pStyle w:val="33"/>
        <w:rPr>
          <w:bCs/>
          <w:kern w:val="28"/>
          <w:sz w:val="24"/>
          <w:szCs w:val="24"/>
        </w:rPr>
      </w:pPr>
    </w:p>
    <w:p w14:paraId="4CFB552A" w14:textId="77777777" w:rsidR="00272DF4" w:rsidRPr="00604752" w:rsidRDefault="00272DF4" w:rsidP="00272DF4">
      <w:pPr>
        <w:pStyle w:val="33"/>
        <w:rPr>
          <w:bCs/>
          <w:kern w:val="28"/>
          <w:sz w:val="24"/>
          <w:szCs w:val="24"/>
        </w:rPr>
      </w:pPr>
      <w:r w:rsidRPr="00604752">
        <w:rPr>
          <w:bCs/>
          <w:kern w:val="28"/>
          <w:sz w:val="24"/>
          <w:szCs w:val="24"/>
        </w:rPr>
        <w:t>Акустические расчеты проводятся в восьми октавных полосах на среднегеометрических частотах 63, 125, 250, 500, 1000, 2000, 4000, 8000 Гц. Однако, в связи с повторяемостью и трудоемкостью, расчеты в практической работе студенты проводят не по всем частотам, а по указанию преподавателя (</w:t>
      </w:r>
      <w:r>
        <w:rPr>
          <w:bCs/>
          <w:kern w:val="28"/>
          <w:sz w:val="24"/>
          <w:szCs w:val="24"/>
        </w:rPr>
        <w:t>2</w:t>
      </w:r>
      <w:r w:rsidRPr="00604752">
        <w:rPr>
          <w:bCs/>
          <w:kern w:val="28"/>
          <w:sz w:val="24"/>
          <w:szCs w:val="24"/>
        </w:rPr>
        <w:t xml:space="preserve"> частоты).</w:t>
      </w:r>
    </w:p>
    <w:p w14:paraId="60FF1049" w14:textId="77777777" w:rsidR="008D1C9E" w:rsidRPr="00D722AD" w:rsidRDefault="008D1C9E" w:rsidP="008D1C9E">
      <w:pPr>
        <w:pageBreakBefore/>
        <w:numPr>
          <w:ilvl w:val="0"/>
          <w:numId w:val="17"/>
        </w:numPr>
        <w:ind w:left="714" w:hanging="357"/>
        <w:jc w:val="center"/>
        <w:rPr>
          <w:b/>
          <w:bCs/>
          <w:sz w:val="24"/>
          <w:szCs w:val="24"/>
        </w:rPr>
      </w:pPr>
      <w:r w:rsidRPr="00D722AD">
        <w:rPr>
          <w:b/>
          <w:bCs/>
          <w:sz w:val="24"/>
          <w:szCs w:val="24"/>
        </w:rPr>
        <w:lastRenderedPageBreak/>
        <w:t>Методика расчетов</w:t>
      </w:r>
    </w:p>
    <w:p w14:paraId="3420AD2B" w14:textId="77777777" w:rsidR="008D1C9E" w:rsidRPr="00D722AD" w:rsidRDefault="008D1C9E" w:rsidP="008D1C9E">
      <w:pPr>
        <w:pStyle w:val="a5"/>
        <w:jc w:val="center"/>
        <w:rPr>
          <w:i/>
          <w:sz w:val="24"/>
          <w:szCs w:val="24"/>
        </w:rPr>
      </w:pPr>
      <w:r w:rsidRPr="00D722AD">
        <w:rPr>
          <w:bCs/>
          <w:i/>
          <w:sz w:val="24"/>
          <w:szCs w:val="24"/>
        </w:rPr>
        <w:t>3.1.  Расчет ожидаемых уровней звукового давления в расчетной точке и требуемого снижения  уровней шума</w:t>
      </w:r>
      <w:r w:rsidRPr="00D722AD">
        <w:rPr>
          <w:i/>
          <w:sz w:val="24"/>
          <w:szCs w:val="24"/>
        </w:rPr>
        <w:t>.</w:t>
      </w:r>
    </w:p>
    <w:p w14:paraId="64A00CA2" w14:textId="77777777" w:rsidR="008D1C9E" w:rsidRPr="00D722AD" w:rsidRDefault="008D1C9E" w:rsidP="00AF1636">
      <w:pPr>
        <w:pStyle w:val="ac"/>
        <w:ind w:firstLine="709"/>
        <w:jc w:val="both"/>
        <w:rPr>
          <w:sz w:val="24"/>
          <w:szCs w:val="24"/>
        </w:rPr>
      </w:pPr>
      <w:r w:rsidRPr="00D722AD">
        <w:rPr>
          <w:sz w:val="24"/>
          <w:szCs w:val="24"/>
        </w:rPr>
        <w:t>Если в помещении находится несколько источников шума с разными уровнями излучаемой звуковой мощности, то уровни звукового давления для среднегеометрических частот 63, 125, 250, 500, 1000, 2000, 4000 и 8000 Гц в расчетной точке следует определять по формуле</w:t>
      </w:r>
    </w:p>
    <w:p w14:paraId="6B117DAA" w14:textId="77777777" w:rsidR="008D1C9E" w:rsidRPr="00D722AD" w:rsidRDefault="008D1C9E" w:rsidP="008D1C9E">
      <w:pPr>
        <w:ind w:firstLine="425"/>
        <w:jc w:val="center"/>
        <w:rPr>
          <w:sz w:val="24"/>
          <w:szCs w:val="24"/>
        </w:rPr>
      </w:pPr>
      <w:r w:rsidRPr="00D722AD">
        <w:rPr>
          <w:position w:val="-36"/>
          <w:sz w:val="24"/>
          <w:szCs w:val="24"/>
        </w:rPr>
        <w:object w:dxaOrig="4260" w:dyaOrig="859" w14:anchorId="55060502">
          <v:shape id="_x0000_i1028" type="#_x0000_t75" style="width:213pt;height:42.75pt" o:ole="" fillcolor="window">
            <v:imagedata r:id="rId10" o:title=""/>
          </v:shape>
          <o:OLEObject Type="Embed" ProgID="Equation.3" ShapeID="_x0000_i1028" DrawAspect="Content" ObjectID="_1679676220" r:id="rId11"/>
        </w:object>
      </w:r>
    </w:p>
    <w:p w14:paraId="190EC24B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t>Здесь:</w:t>
      </w:r>
    </w:p>
    <w:p w14:paraId="6640817F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L</w:t>
      </w:r>
      <w:r w:rsidRPr="00D722AD">
        <w:rPr>
          <w:bCs/>
          <w:sz w:val="24"/>
          <w:szCs w:val="24"/>
        </w:rPr>
        <w:t xml:space="preserve"> – ожидаемые октавные уровни звукового давления в расчетной точке, дБ;</w:t>
      </w:r>
    </w:p>
    <w:p w14:paraId="53B4E590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63"/>
      </w:r>
      <w:r w:rsidRPr="00D722AD">
        <w:rPr>
          <w:bCs/>
          <w:sz w:val="24"/>
          <w:szCs w:val="24"/>
        </w:rPr>
        <w:t xml:space="preserve"> - эмпирический поправочный коэффициент, принимаемый в зависимости от отношения расстояния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</w:rPr>
        <w:t xml:space="preserve"> от расчетной точки до акустического центра к максимальному габаритному размеру источника </w:t>
      </w:r>
      <w:r w:rsidRPr="00D722AD">
        <w:rPr>
          <w:bCs/>
          <w:sz w:val="24"/>
          <w:szCs w:val="24"/>
          <w:lang w:val="en-US"/>
        </w:rPr>
        <w:t>l</w:t>
      </w:r>
      <w:r w:rsidRPr="00D722AD">
        <w:rPr>
          <w:bCs/>
          <w:sz w:val="24"/>
          <w:szCs w:val="24"/>
          <w:vertAlign w:val="subscript"/>
        </w:rPr>
        <w:t>макс</w:t>
      </w:r>
      <w:r w:rsidRPr="00D722AD">
        <w:rPr>
          <w:bCs/>
          <w:sz w:val="24"/>
          <w:szCs w:val="24"/>
        </w:rPr>
        <w:t>, рис. 2. Акустическим центром источника шума, расположенного на полу, является проекция его геометрического центра на горизонтальную плоскость;</w:t>
      </w:r>
    </w:p>
    <w:p w14:paraId="5DD7ABE3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44"/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– 10</w:t>
      </w:r>
      <w:r w:rsidRPr="00D722AD">
        <w:rPr>
          <w:bCs/>
          <w:sz w:val="24"/>
          <w:szCs w:val="24"/>
          <w:vertAlign w:val="superscript"/>
        </w:rPr>
        <w:t>0,1</w:t>
      </w:r>
      <w:r w:rsidRPr="00D722AD">
        <w:rPr>
          <w:bCs/>
          <w:sz w:val="24"/>
          <w:szCs w:val="24"/>
          <w:vertAlign w:val="superscript"/>
          <w:lang w:val="en-US"/>
        </w:rPr>
        <w:t>L</w:t>
      </w:r>
      <w:r w:rsidRPr="00D722AD">
        <w:rPr>
          <w:bCs/>
          <w:sz w:val="24"/>
          <w:szCs w:val="24"/>
          <w:vertAlign w:val="subscript"/>
          <w:lang w:val="en-US"/>
        </w:rPr>
        <w:t>Pi</w:t>
      </w:r>
      <w:r w:rsidRPr="00D722AD">
        <w:rPr>
          <w:bCs/>
          <w:sz w:val="24"/>
          <w:szCs w:val="24"/>
          <w:vertAlign w:val="subscript"/>
        </w:rPr>
        <w:t xml:space="preserve"> </w:t>
      </w:r>
      <w:r w:rsidRPr="00D722AD">
        <w:rPr>
          <w:bCs/>
          <w:sz w:val="24"/>
          <w:szCs w:val="24"/>
        </w:rPr>
        <w:t xml:space="preserve">– определяется по табл. </w:t>
      </w:r>
      <w:r w:rsidR="009E6456">
        <w:rPr>
          <w:bCs/>
          <w:sz w:val="24"/>
          <w:szCs w:val="24"/>
          <w:lang w:val="en-US"/>
        </w:rPr>
        <w:t>4</w:t>
      </w:r>
      <w:r w:rsidRPr="00D722AD">
        <w:rPr>
          <w:bCs/>
          <w:sz w:val="24"/>
          <w:szCs w:val="24"/>
        </w:rPr>
        <w:t>;</w:t>
      </w:r>
    </w:p>
    <w:p w14:paraId="35EA16DB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L</w:t>
      </w:r>
      <w:r w:rsidRPr="00D722AD">
        <w:rPr>
          <w:bCs/>
          <w:sz w:val="24"/>
          <w:szCs w:val="24"/>
          <w:vertAlign w:val="subscript"/>
        </w:rPr>
        <w:t>Р</w:t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– октавный уровень звуковой мощности источника шума, дБ;</w:t>
      </w:r>
    </w:p>
    <w:p w14:paraId="707B9EE8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46"/>
      </w:r>
      <w:r w:rsidRPr="00D722AD">
        <w:rPr>
          <w:bCs/>
          <w:sz w:val="24"/>
          <w:szCs w:val="24"/>
        </w:rPr>
        <w:t xml:space="preserve"> –  фактор направленности; для источников с равномерным излучением принимается </w:t>
      </w:r>
      <w:r w:rsidRPr="00D722AD">
        <w:rPr>
          <w:bCs/>
          <w:sz w:val="24"/>
          <w:szCs w:val="24"/>
        </w:rPr>
        <w:sym w:font="Symbol" w:char="F046"/>
      </w:r>
      <w:r w:rsidRPr="00D722AD">
        <w:rPr>
          <w:bCs/>
          <w:sz w:val="24"/>
          <w:szCs w:val="24"/>
        </w:rPr>
        <w:t>=1;</w:t>
      </w:r>
    </w:p>
    <w:p w14:paraId="518C11D5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</w:rPr>
        <w:t xml:space="preserve"> – площадь воображаемой поверхности правильной геометрической формы, окружающей источник и проходящей через расчетную точку. В расчетах принять 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</w:rPr>
        <w:t>=2</w:t>
      </w:r>
      <w:r w:rsidRPr="00D722AD">
        <w:rPr>
          <w:bCs/>
          <w:sz w:val="24"/>
          <w:szCs w:val="24"/>
          <w:lang w:val="en-US"/>
        </w:rPr>
        <w:sym w:font="Symbol" w:char="F070"/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  <w:vertAlign w:val="superscript"/>
        </w:rPr>
        <w:t>2</w:t>
      </w:r>
      <w:r w:rsidRPr="00D722AD">
        <w:rPr>
          <w:bCs/>
          <w:sz w:val="24"/>
          <w:szCs w:val="24"/>
        </w:rPr>
        <w:t xml:space="preserve">, где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</w:rPr>
        <w:t xml:space="preserve"> – расстояние от расчетной точки до источника шума;</w:t>
      </w:r>
    </w:p>
    <w:p w14:paraId="0594F36C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</w:rPr>
        <w:sym w:font="Symbol" w:char="F059"/>
      </w:r>
      <w:r w:rsidRPr="00D722AD">
        <w:rPr>
          <w:bCs/>
          <w:sz w:val="24"/>
          <w:szCs w:val="24"/>
        </w:rPr>
        <w:t xml:space="preserve"> – коэффициент, учитывающий нарушение диффузности звукового поля в помещении, принимаемый по графику (рис. 3) в зависимости от отношения постоянной помещения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 xml:space="preserve"> к площади ограждающих поверхностей помещения 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огр</w:t>
      </w:r>
      <w:r w:rsidRPr="00D722AD">
        <w:rPr>
          <w:bCs/>
          <w:sz w:val="24"/>
          <w:szCs w:val="24"/>
        </w:rPr>
        <w:t>. (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огр</w:t>
      </w:r>
      <w:r w:rsidRPr="00D722AD">
        <w:rPr>
          <w:bCs/>
          <w:sz w:val="24"/>
          <w:szCs w:val="24"/>
        </w:rPr>
        <w:t>=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пола</w:t>
      </w:r>
      <w:r w:rsidRPr="00D722AD">
        <w:rPr>
          <w:bCs/>
          <w:sz w:val="24"/>
          <w:szCs w:val="24"/>
        </w:rPr>
        <w:t>+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стен</w:t>
      </w:r>
      <w:r w:rsidRPr="00D722AD">
        <w:rPr>
          <w:bCs/>
          <w:sz w:val="24"/>
          <w:szCs w:val="24"/>
        </w:rPr>
        <w:t xml:space="preserve"> +</w:t>
      </w:r>
      <w:r w:rsidRPr="00D722AD">
        <w:rPr>
          <w:bCs/>
          <w:sz w:val="24"/>
          <w:szCs w:val="24"/>
          <w:lang w:val="en-US"/>
        </w:rPr>
        <w:t>S</w:t>
      </w:r>
      <w:r w:rsidRPr="00D722AD">
        <w:rPr>
          <w:bCs/>
          <w:sz w:val="24"/>
          <w:szCs w:val="24"/>
          <w:vertAlign w:val="subscript"/>
        </w:rPr>
        <w:t>потолка</w:t>
      </w:r>
      <w:r w:rsidRPr="00D722AD">
        <w:rPr>
          <w:bCs/>
          <w:sz w:val="24"/>
          <w:szCs w:val="24"/>
        </w:rPr>
        <w:t>);</w:t>
      </w:r>
    </w:p>
    <w:p w14:paraId="3E4B1DF2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 xml:space="preserve"> – постоянная помещения в октавных полосах частот, определяемая по формуле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</w:rPr>
        <w:t>=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  <w:vertAlign w:val="subscript"/>
        </w:rPr>
        <w:t xml:space="preserve">1000 </w:t>
      </w:r>
      <w:r w:rsidRPr="00D722AD">
        <w:rPr>
          <w:bCs/>
          <w:sz w:val="24"/>
          <w:szCs w:val="24"/>
        </w:rPr>
        <w:sym w:font="Symbol" w:char="F06D"/>
      </w:r>
      <w:r w:rsidRPr="00D722AD">
        <w:rPr>
          <w:bCs/>
          <w:sz w:val="24"/>
          <w:szCs w:val="24"/>
        </w:rPr>
        <w:t xml:space="preserve">, где </w:t>
      </w:r>
      <w:r w:rsidRPr="00D722AD">
        <w:rPr>
          <w:bCs/>
          <w:sz w:val="24"/>
          <w:szCs w:val="24"/>
          <w:lang w:val="en-US"/>
        </w:rPr>
        <w:t>B</w:t>
      </w:r>
      <w:r w:rsidRPr="00D722AD">
        <w:rPr>
          <w:bCs/>
          <w:sz w:val="24"/>
          <w:szCs w:val="24"/>
          <w:vertAlign w:val="subscript"/>
        </w:rPr>
        <w:t>1000</w:t>
      </w:r>
      <w:r w:rsidRPr="00D722AD">
        <w:rPr>
          <w:bCs/>
          <w:sz w:val="24"/>
          <w:szCs w:val="24"/>
        </w:rPr>
        <w:t xml:space="preserve"> – постоянная помещения на частоте 1000 Гц,  м</w:t>
      </w:r>
      <w:r w:rsidRPr="00D722AD">
        <w:rPr>
          <w:bCs/>
          <w:sz w:val="24"/>
          <w:szCs w:val="24"/>
          <w:vertAlign w:val="superscript"/>
        </w:rPr>
        <w:t>2</w:t>
      </w:r>
      <w:r w:rsidRPr="00D722AD">
        <w:rPr>
          <w:bCs/>
          <w:sz w:val="24"/>
          <w:szCs w:val="24"/>
        </w:rPr>
        <w:t>, определяемая в зависимости от объема и типа помещения на частоте 1000 Гц (табл.</w:t>
      </w:r>
      <w:r w:rsidR="00FE6C30" w:rsidRPr="00FE6C30">
        <w:rPr>
          <w:bCs/>
          <w:sz w:val="24"/>
          <w:szCs w:val="24"/>
        </w:rPr>
        <w:t xml:space="preserve"> </w:t>
      </w:r>
      <w:r w:rsidR="009E6456" w:rsidRPr="009E6456">
        <w:rPr>
          <w:bCs/>
          <w:sz w:val="24"/>
          <w:szCs w:val="24"/>
        </w:rPr>
        <w:t>5</w:t>
      </w:r>
      <w:r w:rsidRPr="00D722AD">
        <w:rPr>
          <w:bCs/>
          <w:sz w:val="24"/>
          <w:szCs w:val="24"/>
        </w:rPr>
        <w:t>); μ – частотный множитель, определяемый по табл.</w:t>
      </w:r>
      <w:r w:rsidR="00FE6C30" w:rsidRPr="00FE6C30">
        <w:rPr>
          <w:bCs/>
          <w:sz w:val="24"/>
          <w:szCs w:val="24"/>
        </w:rPr>
        <w:t xml:space="preserve"> </w:t>
      </w:r>
      <w:r w:rsidR="009E6456" w:rsidRPr="009E6456">
        <w:rPr>
          <w:bCs/>
          <w:sz w:val="24"/>
          <w:szCs w:val="24"/>
        </w:rPr>
        <w:t>6</w:t>
      </w:r>
      <w:r w:rsidRPr="00D722AD">
        <w:rPr>
          <w:bCs/>
          <w:sz w:val="24"/>
          <w:szCs w:val="24"/>
        </w:rPr>
        <w:t>;</w:t>
      </w:r>
    </w:p>
    <w:p w14:paraId="62C8B117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m</w:t>
      </w:r>
      <w:r w:rsidRPr="00D722AD">
        <w:rPr>
          <w:bCs/>
          <w:sz w:val="24"/>
          <w:szCs w:val="24"/>
        </w:rPr>
        <w:t xml:space="preserve">- количество источников шума, ближайших к расчетной точке, для которых  </w:t>
      </w:r>
      <w:r w:rsidRPr="00D722AD">
        <w:rPr>
          <w:bCs/>
          <w:sz w:val="24"/>
          <w:szCs w:val="24"/>
          <w:lang w:val="en-US"/>
        </w:rPr>
        <w:t>r</w:t>
      </w:r>
      <w:r w:rsidRPr="00D722AD">
        <w:rPr>
          <w:bCs/>
          <w:sz w:val="24"/>
          <w:szCs w:val="24"/>
          <w:vertAlign w:val="subscript"/>
          <w:lang w:val="en-US"/>
        </w:rPr>
        <w:t>i</w:t>
      </w:r>
      <w:r w:rsidRPr="00D722AD">
        <w:rPr>
          <w:bCs/>
          <w:sz w:val="24"/>
          <w:szCs w:val="24"/>
        </w:rPr>
        <w:t xml:space="preserve"> &lt; 5r</w:t>
      </w:r>
      <w:r w:rsidRPr="00D722AD">
        <w:rPr>
          <w:bCs/>
          <w:sz w:val="24"/>
          <w:szCs w:val="24"/>
          <w:vertAlign w:val="subscript"/>
        </w:rPr>
        <w:t>мин</w:t>
      </w:r>
      <w:r w:rsidRPr="00D722AD">
        <w:rPr>
          <w:bCs/>
          <w:sz w:val="24"/>
          <w:szCs w:val="24"/>
        </w:rPr>
        <w:t xml:space="preserve"> , где r</w:t>
      </w:r>
      <w:r w:rsidRPr="00D722AD">
        <w:rPr>
          <w:bCs/>
          <w:sz w:val="24"/>
          <w:szCs w:val="24"/>
          <w:vertAlign w:val="subscript"/>
        </w:rPr>
        <w:t>мин</w:t>
      </w:r>
      <w:r w:rsidRPr="00D722AD">
        <w:rPr>
          <w:bCs/>
          <w:sz w:val="24"/>
          <w:szCs w:val="24"/>
        </w:rPr>
        <w:t xml:space="preserve"> – расстояние от расчетной точки до акустического центра ближайшего к ней источника шума, м; </w:t>
      </w:r>
    </w:p>
    <w:p w14:paraId="483EB9F0" w14:textId="77777777" w:rsidR="008D1C9E" w:rsidRPr="00D722AD" w:rsidRDefault="008D1C9E" w:rsidP="008D1C9E">
      <w:pPr>
        <w:ind w:firstLine="709"/>
        <w:jc w:val="both"/>
        <w:rPr>
          <w:bCs/>
          <w:sz w:val="24"/>
          <w:szCs w:val="24"/>
        </w:rPr>
      </w:pPr>
      <w:r w:rsidRPr="00D722AD">
        <w:rPr>
          <w:bCs/>
          <w:sz w:val="24"/>
          <w:szCs w:val="24"/>
          <w:lang w:val="en-US"/>
        </w:rPr>
        <w:t>n</w:t>
      </w:r>
      <w:r w:rsidRPr="00D722AD">
        <w:rPr>
          <w:bCs/>
          <w:sz w:val="24"/>
          <w:szCs w:val="24"/>
        </w:rPr>
        <w:t xml:space="preserve"> – общее количество источников шума в помещении с учетом коэффициента одновременности их работы.</w:t>
      </w:r>
    </w:p>
    <w:p w14:paraId="29700C52" w14:textId="5151408F" w:rsidR="008D1C9E" w:rsidRDefault="007E0559" w:rsidP="009A4596">
      <w:pPr>
        <w:ind w:firstLine="709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62FAF7A4" wp14:editId="7DC03229">
            <wp:extent cx="4191000" cy="2409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5815A" w14:textId="77777777" w:rsidR="009A4596" w:rsidRPr="009A4596" w:rsidRDefault="009A4596" w:rsidP="009A4596">
      <w:pPr>
        <w:pStyle w:val="31"/>
        <w:widowControl w:val="0"/>
        <w:jc w:val="center"/>
        <w:rPr>
          <w:sz w:val="24"/>
          <w:szCs w:val="24"/>
        </w:rPr>
      </w:pPr>
      <w:r w:rsidRPr="00D722AD">
        <w:rPr>
          <w:bCs/>
          <w:i/>
          <w:sz w:val="24"/>
          <w:szCs w:val="24"/>
        </w:rPr>
        <w:t>Рис . 2. График для</w:t>
      </w:r>
      <w:r w:rsidRPr="009A4596">
        <w:rPr>
          <w:bCs/>
          <w:i/>
          <w:sz w:val="24"/>
          <w:szCs w:val="24"/>
        </w:rPr>
        <w:t xml:space="preserve"> </w:t>
      </w:r>
      <w:r w:rsidRPr="00D722AD">
        <w:rPr>
          <w:bCs/>
          <w:i/>
          <w:sz w:val="24"/>
          <w:szCs w:val="24"/>
        </w:rPr>
        <w:t xml:space="preserve">определения коэффициента </w:t>
      </w:r>
      <w:r w:rsidRPr="00D722AD">
        <w:rPr>
          <w:bCs/>
          <w:i/>
          <w:sz w:val="24"/>
          <w:szCs w:val="24"/>
        </w:rPr>
        <w:sym w:font="Symbol" w:char="F063"/>
      </w:r>
    </w:p>
    <w:p w14:paraId="6490322F" w14:textId="5C09114E" w:rsidR="008D1C9E" w:rsidRDefault="007E0559" w:rsidP="008D1C9E">
      <w:pPr>
        <w:spacing w:line="360" w:lineRule="auto"/>
        <w:jc w:val="center"/>
      </w:pPr>
      <w:r>
        <w:rPr>
          <w:noProof/>
          <w:sz w:val="24"/>
          <w:szCs w:val="24"/>
        </w:rPr>
        <w:lastRenderedPageBreak/>
        <w:drawing>
          <wp:inline distT="0" distB="0" distL="0" distR="0" wp14:anchorId="50FB2738" wp14:editId="44611901">
            <wp:extent cx="4924425" cy="4772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22C6" w14:textId="77777777" w:rsidR="00272DF4" w:rsidRDefault="009A4596" w:rsidP="009A4596">
      <w:pPr>
        <w:pStyle w:val="31"/>
        <w:widowControl w:val="0"/>
        <w:jc w:val="center"/>
        <w:rPr>
          <w:b/>
          <w:bCs/>
        </w:rPr>
      </w:pPr>
      <w:r w:rsidRPr="00D722AD">
        <w:rPr>
          <w:bCs/>
          <w:i/>
          <w:sz w:val="24"/>
          <w:szCs w:val="24"/>
        </w:rPr>
        <w:t>Рис . 3. График для</w:t>
      </w:r>
      <w:r w:rsidRPr="009A4596">
        <w:rPr>
          <w:bCs/>
          <w:i/>
          <w:sz w:val="24"/>
          <w:szCs w:val="24"/>
        </w:rPr>
        <w:t xml:space="preserve"> </w:t>
      </w:r>
      <w:r w:rsidRPr="00D722AD">
        <w:rPr>
          <w:bCs/>
          <w:i/>
          <w:sz w:val="24"/>
          <w:szCs w:val="24"/>
        </w:rPr>
        <w:t xml:space="preserve">определения коэффициента </w:t>
      </w:r>
      <w:r w:rsidRPr="00D722AD">
        <w:rPr>
          <w:bCs/>
          <w:i/>
          <w:sz w:val="24"/>
          <w:szCs w:val="24"/>
        </w:rPr>
        <w:sym w:font="Symbol" w:char="F079"/>
      </w:r>
    </w:p>
    <w:p w14:paraId="205CB669" w14:textId="77777777" w:rsidR="001E6870" w:rsidRPr="00EF609D" w:rsidRDefault="001E6870" w:rsidP="001E6870">
      <w:pPr>
        <w:widowControl w:val="0"/>
        <w:jc w:val="right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Таблица </w:t>
      </w:r>
      <w:r w:rsidR="00786D85">
        <w:rPr>
          <w:bCs/>
          <w:i/>
          <w:sz w:val="24"/>
          <w:szCs w:val="24"/>
        </w:rPr>
        <w:t>4</w:t>
      </w:r>
    </w:p>
    <w:p w14:paraId="1FCEA1A1" w14:textId="77777777" w:rsidR="001E6870" w:rsidRPr="00EF609D" w:rsidRDefault="001E6870" w:rsidP="003608FA">
      <w:pPr>
        <w:spacing w:line="360" w:lineRule="auto"/>
        <w:jc w:val="center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Определение величины </w:t>
      </w:r>
      <w:r w:rsidRPr="00EF609D">
        <w:rPr>
          <w:bCs/>
          <w:i/>
          <w:sz w:val="24"/>
          <w:szCs w:val="24"/>
        </w:rPr>
        <w:sym w:font="Symbol" w:char="0044"/>
      </w:r>
      <w:r w:rsidRPr="00EF609D">
        <w:rPr>
          <w:bCs/>
          <w:i/>
          <w:sz w:val="24"/>
          <w:szCs w:val="24"/>
          <w:vertAlign w:val="subscript"/>
          <w:lang w:val="en-US"/>
        </w:rPr>
        <w:t>i</w:t>
      </w:r>
      <w:r w:rsidRPr="00EF609D">
        <w:rPr>
          <w:bCs/>
          <w:i/>
          <w:sz w:val="24"/>
          <w:szCs w:val="24"/>
        </w:rPr>
        <w:t>=10</w:t>
      </w:r>
      <w:r w:rsidRPr="00EF609D">
        <w:rPr>
          <w:bCs/>
          <w:i/>
          <w:sz w:val="24"/>
          <w:szCs w:val="24"/>
          <w:vertAlign w:val="superscript"/>
        </w:rPr>
        <w:t>0,1</w:t>
      </w:r>
      <w:r w:rsidRPr="00EF609D">
        <w:rPr>
          <w:bCs/>
          <w:i/>
          <w:sz w:val="24"/>
          <w:szCs w:val="24"/>
          <w:vertAlign w:val="superscript"/>
          <w:lang w:val="en-US"/>
        </w:rPr>
        <w:t>L</w:t>
      </w:r>
      <w:r w:rsidRPr="00EF609D">
        <w:rPr>
          <w:bCs/>
          <w:i/>
          <w:sz w:val="24"/>
          <w:szCs w:val="24"/>
          <w:lang w:val="en-US"/>
        </w:rPr>
        <w:t>p</w:t>
      </w:r>
      <w:r w:rsidRPr="00EF609D">
        <w:rPr>
          <w:bCs/>
          <w:i/>
          <w:sz w:val="24"/>
          <w:szCs w:val="24"/>
          <w:vertAlign w:val="subscript"/>
          <w:lang w:val="en-US"/>
        </w:rPr>
        <w:t>i</w:t>
      </w:r>
      <w:r w:rsidRPr="00EF609D">
        <w:rPr>
          <w:bCs/>
          <w:i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83"/>
        <w:gridCol w:w="845"/>
        <w:gridCol w:w="964"/>
        <w:gridCol w:w="964"/>
        <w:gridCol w:w="846"/>
        <w:gridCol w:w="964"/>
        <w:gridCol w:w="964"/>
        <w:gridCol w:w="846"/>
        <w:gridCol w:w="846"/>
        <w:gridCol w:w="964"/>
        <w:gridCol w:w="846"/>
      </w:tblGrid>
      <w:tr w:rsidR="001E6870" w:rsidRPr="00D154D0" w14:paraId="727EDDD7" w14:textId="77777777" w:rsidTr="00EF609D">
        <w:trPr>
          <w:cantSplit/>
          <w:jc w:val="center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BE7" w14:textId="77777777" w:rsidR="001E6870" w:rsidRPr="00EF609D" w:rsidRDefault="001E6870" w:rsidP="00EF609D">
            <w:pPr>
              <w:pStyle w:val="2"/>
              <w:keepNext w:val="0"/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F60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Де-сятки</w:t>
            </w:r>
          </w:p>
        </w:tc>
        <w:tc>
          <w:tcPr>
            <w:tcW w:w="9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286" w14:textId="77777777" w:rsidR="001E6870" w:rsidRPr="00EF609D" w:rsidRDefault="001E6870" w:rsidP="00EF609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F60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Единицы</w:t>
            </w:r>
          </w:p>
        </w:tc>
      </w:tr>
      <w:tr w:rsidR="001E6870" w:rsidRPr="00D154D0" w14:paraId="24A56CD5" w14:textId="77777777" w:rsidTr="00EF609D">
        <w:trPr>
          <w:cantSplit/>
          <w:jc w:val="center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8608" w14:textId="77777777"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D6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35C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B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9D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D4F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88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85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B1B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9F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FD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</w:t>
            </w:r>
          </w:p>
        </w:tc>
      </w:tr>
      <w:tr w:rsidR="001E6870" w:rsidRPr="00D154D0" w14:paraId="4DB97EB6" w14:textId="77777777" w:rsidTr="00EF609D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1A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  <w:p w14:paraId="157A697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</w:p>
          <w:p w14:paraId="142CB5F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</w:p>
          <w:p w14:paraId="124CFC3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</w:t>
            </w:r>
          </w:p>
          <w:p w14:paraId="2E7410F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  <w:p w14:paraId="35BB7E7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  <w:p w14:paraId="74EE7D0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</w:t>
            </w:r>
          </w:p>
          <w:p w14:paraId="7C40714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</w:t>
            </w:r>
          </w:p>
          <w:p w14:paraId="4F469F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11</w:t>
            </w:r>
          </w:p>
          <w:p w14:paraId="637195D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8E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  <w:r w:rsidRPr="00D154D0">
              <w:rPr>
                <w:bCs/>
                <w:sz w:val="24"/>
                <w:szCs w:val="24"/>
              </w:rPr>
              <w:t xml:space="preserve"> </w:t>
            </w:r>
          </w:p>
          <w:p w14:paraId="7151E43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6DADE7F3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43A855C8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2BEFA0E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22FD00E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5F17A9B4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29D642CC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1BCD4ED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2E5794C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995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4C4E92E5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7D66316E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54834BC9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4BFF3D8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19E93AC5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2380444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0AC90250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5C6A5D59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778C189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87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4AC3FCA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5BC19E4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2DE2591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5F81C4B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106575A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1F5E7BB4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06BC768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071C7749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6A18D541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F1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5B7D204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6A4D1438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2A0D97E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6689B13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4B616B1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7355595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2C507914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2641C97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44DA7B8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9DB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5640ED8E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13E646DE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043963CE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28B68F4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7EA48963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093783F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31CD7A7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32DFC667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4DCB2679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D9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78D0022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5EF0B278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52FB86E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16740A1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7CB2EB17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76F1C50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34212238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762A957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5AB5996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3,2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8DE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17EE64F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2FA4009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41B6944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1463BE04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517D5ED7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51AC519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5AC2245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64F99A7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56A888AC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17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23FADA0C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698BD3B3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344575F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67CB227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76F6806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69A9DB3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344AE1E9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37C96BD5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453A891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8D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2A53186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50DCC75E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40D93CB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68FAEA9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7D072A00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16E33F35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26FC9BD0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43F23FF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3F8C086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6,3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09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  <w:p w14:paraId="5C5CD24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4</w:t>
            </w:r>
          </w:p>
          <w:p w14:paraId="6FFAFC20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5</w:t>
            </w:r>
          </w:p>
          <w:p w14:paraId="0AA742C7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6</w:t>
            </w:r>
          </w:p>
          <w:p w14:paraId="4DB9762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7</w:t>
            </w:r>
          </w:p>
          <w:p w14:paraId="5EF78ACA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8</w:t>
            </w:r>
          </w:p>
          <w:p w14:paraId="59945D8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9</w:t>
            </w:r>
          </w:p>
          <w:p w14:paraId="2BD5887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10</w:t>
            </w:r>
          </w:p>
          <w:p w14:paraId="39E2324D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11</w:t>
            </w:r>
          </w:p>
          <w:p w14:paraId="35B0765C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  <w:r w:rsidRPr="00D154D0">
              <w:rPr>
                <w:bCs/>
                <w:sz w:val="24"/>
                <w:szCs w:val="24"/>
                <w:vertAlign w:val="superscript"/>
              </w:rPr>
              <w:t>.</w:t>
            </w:r>
            <w:r w:rsidRPr="00D154D0">
              <w:rPr>
                <w:bCs/>
                <w:sz w:val="24"/>
                <w:szCs w:val="24"/>
              </w:rPr>
              <w:t>10</w:t>
            </w:r>
            <w:r w:rsidRPr="00D154D0">
              <w:rPr>
                <w:bCs/>
                <w:sz w:val="24"/>
                <w:szCs w:val="24"/>
                <w:vertAlign w:val="superscript"/>
              </w:rPr>
              <w:t>12</w:t>
            </w:r>
          </w:p>
        </w:tc>
      </w:tr>
    </w:tbl>
    <w:p w14:paraId="603EFD68" w14:textId="77777777" w:rsidR="001E6870" w:rsidRPr="00D154D0" w:rsidRDefault="001E6870" w:rsidP="001E6870">
      <w:pPr>
        <w:pStyle w:val="afb"/>
        <w:spacing w:line="240" w:lineRule="auto"/>
        <w:jc w:val="both"/>
        <w:rPr>
          <w:rFonts w:ascii="Times New Roman" w:hAnsi="Times New Roman"/>
          <w:szCs w:val="24"/>
        </w:rPr>
      </w:pPr>
      <w:r w:rsidRPr="00D154D0">
        <w:rPr>
          <w:rFonts w:ascii="Times New Roman" w:hAnsi="Times New Roman"/>
          <w:szCs w:val="24"/>
        </w:rPr>
        <w:t>Примечание: при пользовании таблицей величину L</w:t>
      </w:r>
      <w:r w:rsidRPr="00D154D0">
        <w:rPr>
          <w:rFonts w:ascii="Times New Roman" w:hAnsi="Times New Roman"/>
          <w:szCs w:val="24"/>
          <w:vertAlign w:val="subscript"/>
        </w:rPr>
        <w:t>Pi</w:t>
      </w:r>
      <w:r w:rsidRPr="00D154D0">
        <w:rPr>
          <w:rFonts w:ascii="Times New Roman" w:hAnsi="Times New Roman"/>
          <w:szCs w:val="24"/>
        </w:rPr>
        <w:t xml:space="preserve"> следует округлять до целых значений децибел.</w:t>
      </w:r>
    </w:p>
    <w:p w14:paraId="6B8C7132" w14:textId="77777777" w:rsidR="001E6870" w:rsidRPr="00D154D0" w:rsidRDefault="001E6870" w:rsidP="001E6870">
      <w:pPr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Пример. Найти величину </w:t>
      </w: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vertAlign w:val="subscript"/>
        </w:rPr>
        <w:t>i</w:t>
      </w:r>
      <w:r w:rsidRPr="00D154D0">
        <w:rPr>
          <w:bCs/>
          <w:sz w:val="24"/>
          <w:szCs w:val="24"/>
        </w:rPr>
        <w:t xml:space="preserve"> для </w:t>
      </w: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  <w:lang w:val="en-US"/>
        </w:rPr>
        <w:t>i</w:t>
      </w:r>
      <w:r w:rsidRPr="00D154D0">
        <w:rPr>
          <w:bCs/>
          <w:sz w:val="24"/>
          <w:szCs w:val="24"/>
        </w:rPr>
        <w:t>=89 дБ.</w:t>
      </w:r>
    </w:p>
    <w:p w14:paraId="05DF7305" w14:textId="77777777" w:rsidR="001E6870" w:rsidRPr="00D154D0" w:rsidRDefault="001E6870" w:rsidP="001E6870">
      <w:pPr>
        <w:jc w:val="both"/>
        <w:rPr>
          <w:sz w:val="24"/>
          <w:szCs w:val="24"/>
        </w:rPr>
      </w:pPr>
      <w:r w:rsidRPr="00D154D0">
        <w:rPr>
          <w:bCs/>
          <w:sz w:val="24"/>
          <w:szCs w:val="24"/>
        </w:rPr>
        <w:t>Решение: в столбце «Десятки» находим число 8, в строке «Единицы»</w:t>
      </w:r>
      <w:r w:rsidRPr="00D154D0">
        <w:rPr>
          <w:sz w:val="24"/>
          <w:szCs w:val="24"/>
        </w:rPr>
        <w:t xml:space="preserve"> </w:t>
      </w:r>
      <w:r w:rsidRPr="00D154D0">
        <w:rPr>
          <w:bCs/>
          <w:sz w:val="24"/>
          <w:szCs w:val="24"/>
        </w:rPr>
        <w:t xml:space="preserve">находим число 9. Искомая величина </w:t>
      </w: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vertAlign w:val="subscript"/>
        </w:rPr>
        <w:t>i</w:t>
      </w:r>
      <w:r w:rsidRPr="00D154D0">
        <w:rPr>
          <w:bCs/>
          <w:sz w:val="24"/>
          <w:szCs w:val="24"/>
        </w:rPr>
        <w:t>=8</w:t>
      </w:r>
      <w:r w:rsidRPr="00D154D0">
        <w:rPr>
          <w:bCs/>
          <w:sz w:val="24"/>
          <w:szCs w:val="24"/>
          <w:vertAlign w:val="superscript"/>
        </w:rPr>
        <w:t>.</w:t>
      </w:r>
      <w:r w:rsidRPr="00D154D0">
        <w:rPr>
          <w:bCs/>
          <w:sz w:val="24"/>
          <w:szCs w:val="24"/>
        </w:rPr>
        <w:t>10</w:t>
      </w:r>
      <w:r w:rsidRPr="00D154D0">
        <w:rPr>
          <w:bCs/>
          <w:sz w:val="24"/>
          <w:szCs w:val="24"/>
          <w:vertAlign w:val="superscript"/>
        </w:rPr>
        <w:t>8</w:t>
      </w:r>
    </w:p>
    <w:p w14:paraId="684C3100" w14:textId="77777777" w:rsidR="001E6870" w:rsidRPr="00EF609D" w:rsidRDefault="001E6870" w:rsidP="009A4596">
      <w:pPr>
        <w:pStyle w:val="a5"/>
        <w:pageBreakBefore/>
        <w:spacing w:after="0"/>
        <w:jc w:val="right"/>
        <w:rPr>
          <w:i/>
          <w:sz w:val="24"/>
          <w:szCs w:val="24"/>
        </w:rPr>
      </w:pPr>
      <w:r w:rsidRPr="00EF609D">
        <w:rPr>
          <w:i/>
          <w:sz w:val="24"/>
          <w:szCs w:val="24"/>
        </w:rPr>
        <w:lastRenderedPageBreak/>
        <w:t xml:space="preserve">Таблица </w:t>
      </w:r>
      <w:r w:rsidR="00786D85">
        <w:rPr>
          <w:i/>
          <w:sz w:val="24"/>
          <w:szCs w:val="24"/>
        </w:rPr>
        <w:t>5</w:t>
      </w:r>
    </w:p>
    <w:p w14:paraId="4E00B0F4" w14:textId="77777777" w:rsidR="001E6870" w:rsidRPr="00EF609D" w:rsidRDefault="001E6870" w:rsidP="003608FA">
      <w:pPr>
        <w:spacing w:line="360" w:lineRule="auto"/>
        <w:ind w:firstLine="426"/>
        <w:jc w:val="center"/>
        <w:rPr>
          <w:bCs/>
          <w:i/>
          <w:sz w:val="24"/>
          <w:szCs w:val="24"/>
        </w:rPr>
      </w:pPr>
      <w:r w:rsidRPr="00EF609D">
        <w:rPr>
          <w:bCs/>
          <w:i/>
          <w:sz w:val="24"/>
          <w:szCs w:val="24"/>
        </w:rPr>
        <w:t xml:space="preserve">Значение постоянной помещения </w:t>
      </w:r>
      <w:r w:rsidRPr="00EF609D">
        <w:rPr>
          <w:bCs/>
          <w:i/>
          <w:sz w:val="24"/>
          <w:szCs w:val="24"/>
          <w:lang w:val="en-US"/>
        </w:rPr>
        <w:t>B</w:t>
      </w:r>
      <w:r w:rsidRPr="00EF609D">
        <w:rPr>
          <w:bCs/>
          <w:i/>
          <w:sz w:val="24"/>
          <w:szCs w:val="24"/>
          <w:vertAlign w:val="subscript"/>
        </w:rPr>
        <w:t>1000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953"/>
        <w:gridCol w:w="3544"/>
      </w:tblGrid>
      <w:tr w:rsidR="001E6870" w:rsidRPr="00D154D0" w14:paraId="32FBC12D" w14:textId="77777777" w:rsidTr="00CF1C7D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665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1DE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B</w:t>
            </w:r>
            <w:r w:rsidRPr="00D154D0">
              <w:rPr>
                <w:bCs/>
                <w:sz w:val="24"/>
                <w:szCs w:val="24"/>
                <w:vertAlign w:val="subscript"/>
              </w:rPr>
              <w:t>1000</w:t>
            </w:r>
            <w:r w:rsidRPr="00D154D0">
              <w:rPr>
                <w:bCs/>
                <w:sz w:val="24"/>
                <w:szCs w:val="24"/>
              </w:rPr>
              <w:t>, м</w:t>
            </w:r>
            <w:r w:rsidRPr="00D154D0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1E6870" w:rsidRPr="00D154D0" w14:paraId="34BA397D" w14:textId="77777777" w:rsidTr="00CF1C7D">
        <w:trPr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809" w14:textId="77777777"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небольшим числом людей (металлообрабатывающие цехи, вентиляционные камеры, генераторные, машинные залы, испытательные стенды и т.п.).</w:t>
            </w:r>
          </w:p>
          <w:p w14:paraId="398B966B" w14:textId="77777777"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жесткой мебелью и большим количеством людей или с небольшим количеством людей и мягкой мебелью (лаборатории, деревообрабатывающие цехи, кабинеты и т.п.).</w:t>
            </w:r>
          </w:p>
          <w:p w14:paraId="3B16582B" w14:textId="77777777" w:rsidR="001E6870" w:rsidRPr="00D154D0" w:rsidRDefault="001E6870" w:rsidP="00361D1C">
            <w:pPr>
              <w:tabs>
                <w:tab w:val="num" w:pos="360"/>
              </w:tabs>
              <w:ind w:left="360" w:hanging="360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большим количеством людей и мягкой мебелью (рабочие помещения зданий управления, залы конструкторских бюро, аудитории и т.п.)</w:t>
            </w:r>
          </w:p>
          <w:p w14:paraId="6341468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ПРИМЕЧАНИЕ.  </w:t>
            </w: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– объем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23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/20</w:t>
            </w:r>
          </w:p>
          <w:p w14:paraId="3F31980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CA2953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4435A2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/10</w:t>
            </w:r>
          </w:p>
          <w:p w14:paraId="16E6C86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EA3451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9ED1E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FE88F5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>/6</w:t>
            </w:r>
          </w:p>
          <w:p w14:paraId="67D014C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</w:tc>
      </w:tr>
    </w:tbl>
    <w:p w14:paraId="673C3B69" w14:textId="77777777" w:rsidR="001E6870" w:rsidRPr="00D154D0" w:rsidRDefault="001E6870" w:rsidP="001E6870">
      <w:pPr>
        <w:pStyle w:val="4"/>
        <w:keepNext w:val="0"/>
        <w:widowControl w:val="0"/>
        <w:spacing w:before="0" w:after="0" w:line="240" w:lineRule="auto"/>
        <w:rPr>
          <w:b w:val="0"/>
          <w:sz w:val="24"/>
          <w:szCs w:val="24"/>
        </w:rPr>
      </w:pPr>
    </w:p>
    <w:p w14:paraId="0CC02488" w14:textId="77777777" w:rsidR="001E6870" w:rsidRPr="00EF609D" w:rsidRDefault="001E6870" w:rsidP="00EF609D">
      <w:pPr>
        <w:pStyle w:val="4"/>
        <w:keepNext w:val="0"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  <w:r w:rsidRPr="00EF609D">
        <w:rPr>
          <w:b w:val="0"/>
          <w:i/>
          <w:sz w:val="24"/>
          <w:szCs w:val="24"/>
        </w:rPr>
        <w:t xml:space="preserve">Таблица </w:t>
      </w:r>
      <w:r w:rsidR="00786D85">
        <w:rPr>
          <w:b w:val="0"/>
          <w:i/>
          <w:sz w:val="24"/>
          <w:szCs w:val="24"/>
        </w:rPr>
        <w:t>6</w:t>
      </w:r>
    </w:p>
    <w:p w14:paraId="424632C6" w14:textId="77777777" w:rsidR="001E6870" w:rsidRPr="00EF609D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EF609D">
        <w:rPr>
          <w:b w:val="0"/>
          <w:i/>
          <w:sz w:val="24"/>
          <w:szCs w:val="24"/>
        </w:rPr>
        <w:t xml:space="preserve">Значение коэффициента </w:t>
      </w:r>
      <w:r w:rsidRPr="00EF609D">
        <w:rPr>
          <w:b w:val="0"/>
          <w:i/>
          <w:sz w:val="24"/>
          <w:szCs w:val="24"/>
        </w:rPr>
        <w:sym w:font="Symbol" w:char="006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781"/>
        <w:gridCol w:w="912"/>
        <w:gridCol w:w="912"/>
        <w:gridCol w:w="912"/>
        <w:gridCol w:w="911"/>
        <w:gridCol w:w="911"/>
        <w:gridCol w:w="911"/>
        <w:gridCol w:w="911"/>
        <w:gridCol w:w="911"/>
      </w:tblGrid>
      <w:tr w:rsidR="001E6870" w:rsidRPr="00D154D0" w14:paraId="6F1BF2C7" w14:textId="77777777" w:rsidTr="00361D1C">
        <w:trPr>
          <w:cantSplit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6B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Объем помещения, м</w:t>
            </w:r>
            <w:r w:rsidRPr="00D154D0">
              <w:rPr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9E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Значение </w:t>
            </w:r>
            <w:r w:rsidRPr="00D154D0">
              <w:rPr>
                <w:bCs/>
                <w:sz w:val="24"/>
                <w:szCs w:val="24"/>
              </w:rPr>
              <w:sym w:font="Symbol" w:char="006D"/>
            </w:r>
            <w:r w:rsidRPr="00D154D0">
              <w:rPr>
                <w:bCs/>
                <w:sz w:val="24"/>
                <w:szCs w:val="24"/>
              </w:rPr>
              <w:t xml:space="preserve"> на среднегеометрических частотах октавных полос</w:t>
            </w:r>
          </w:p>
        </w:tc>
      </w:tr>
      <w:tr w:rsidR="001E6870" w:rsidRPr="00D154D0" w14:paraId="6BFF4361" w14:textId="77777777" w:rsidTr="00361D1C">
        <w:trPr>
          <w:cantSplit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A9EA" w14:textId="77777777"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45F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A92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9B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82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10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723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05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E99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14:paraId="4110DD0B" w14:textId="77777777" w:rsidTr="00361D1C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B3D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&lt; 200</w:t>
            </w:r>
          </w:p>
          <w:p w14:paraId="4429A55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= 200 – 1000 </w:t>
            </w:r>
          </w:p>
          <w:p w14:paraId="0CB8238B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  <w:lang w:val="en-US"/>
              </w:rPr>
              <w:t>V</w:t>
            </w:r>
            <w:r w:rsidRPr="00D154D0">
              <w:rPr>
                <w:bCs/>
                <w:sz w:val="24"/>
                <w:szCs w:val="24"/>
              </w:rPr>
              <w:t xml:space="preserve"> &gt; 1000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C6D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14:paraId="7B72EC8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0,65</w:t>
            </w:r>
          </w:p>
          <w:p w14:paraId="02E8C319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7A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14:paraId="00DC2C50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0,62</w:t>
            </w:r>
          </w:p>
          <w:p w14:paraId="199CBB9A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1D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14:paraId="1F7916C1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0,64</w:t>
            </w:r>
          </w:p>
          <w:p w14:paraId="036A9F3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8C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</w:t>
            </w:r>
          </w:p>
          <w:p w14:paraId="0475A81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14:paraId="30BE03E9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E6A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  <w:p w14:paraId="5B035C49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  <w:p w14:paraId="2AF83F5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9AE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1,4</w:t>
            </w:r>
          </w:p>
          <w:p w14:paraId="275D04FB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</w:t>
            </w:r>
          </w:p>
          <w:p w14:paraId="3694D093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482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1,8</w:t>
            </w:r>
          </w:p>
          <w:p w14:paraId="0AA67F2F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2,4</w:t>
            </w:r>
          </w:p>
          <w:p w14:paraId="3069EB2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F5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2,5</w:t>
            </w:r>
          </w:p>
          <w:p w14:paraId="30E3AF96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4,2</w:t>
            </w:r>
          </w:p>
          <w:p w14:paraId="29D3E54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6,0</w:t>
            </w:r>
          </w:p>
        </w:tc>
      </w:tr>
    </w:tbl>
    <w:p w14:paraId="3EFCC491" w14:textId="77777777" w:rsidR="001E6870" w:rsidRPr="00D154D0" w:rsidRDefault="001E6870" w:rsidP="001E6870">
      <w:pPr>
        <w:ind w:firstLine="709"/>
        <w:jc w:val="both"/>
        <w:rPr>
          <w:bCs/>
          <w:kern w:val="28"/>
          <w:sz w:val="24"/>
          <w:szCs w:val="24"/>
        </w:rPr>
      </w:pPr>
    </w:p>
    <w:p w14:paraId="020DB2CA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Требуемое снижение уровней звукового давления в расчетной точке для восьми октавных полос следует определять по формуле</w:t>
      </w:r>
    </w:p>
    <w:p w14:paraId="6290A721" w14:textId="77777777" w:rsidR="001E6870" w:rsidRPr="00D154D0" w:rsidRDefault="001E6870" w:rsidP="001E6870">
      <w:pPr>
        <w:ind w:firstLine="425"/>
        <w:jc w:val="center"/>
        <w:rPr>
          <w:bCs/>
          <w:sz w:val="24"/>
          <w:szCs w:val="24"/>
          <w:lang w:val="en-US"/>
        </w:rPr>
      </w:pPr>
      <w:r w:rsidRPr="00D154D0">
        <w:rPr>
          <w:bCs/>
          <w:kern w:val="28"/>
          <w:position w:val="-16"/>
          <w:sz w:val="24"/>
          <w:szCs w:val="24"/>
          <w:lang w:val="en-US"/>
        </w:rPr>
        <w:object w:dxaOrig="2960" w:dyaOrig="400" w14:anchorId="4E1C649D">
          <v:shape id="_x0000_i1031" type="#_x0000_t75" style="width:147.75pt;height:20.25pt" o:ole="" fillcolor="window">
            <v:imagedata r:id="rId14" o:title=""/>
          </v:shape>
          <o:OLEObject Type="Embed" ProgID="Equation.3" ShapeID="_x0000_i1031" DrawAspect="Content" ObjectID="_1679676221" r:id="rId15"/>
        </w:object>
      </w:r>
    </w:p>
    <w:p w14:paraId="62687C39" w14:textId="77777777" w:rsidR="001E6870" w:rsidRPr="00D154D0" w:rsidRDefault="001E68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 w:rsidR="006F7C70"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sym w:font="Symbol" w:char="0044"/>
      </w: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 – требуемое снижение уровней звукового давления, дБ;</w:t>
      </w:r>
    </w:p>
    <w:p w14:paraId="5D728261" w14:textId="77777777"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расч</w:t>
      </w:r>
      <w:r w:rsidRPr="00D154D0">
        <w:rPr>
          <w:bCs/>
          <w:sz w:val="24"/>
          <w:szCs w:val="24"/>
        </w:rPr>
        <w:t xml:space="preserve">   – полученные расчетом октавные уровни звукового давления, дБ;</w:t>
      </w:r>
    </w:p>
    <w:p w14:paraId="0D009DC1" w14:textId="77777777"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доп</w:t>
      </w:r>
      <w:r w:rsidRPr="00D154D0">
        <w:rPr>
          <w:bCs/>
          <w:sz w:val="24"/>
          <w:szCs w:val="24"/>
        </w:rPr>
        <w:t xml:space="preserve">    – допустимые по нормам октавные уровни звукового давления, дБ.</w:t>
      </w:r>
    </w:p>
    <w:p w14:paraId="6BB0B8C5" w14:textId="77777777" w:rsidR="001E6870" w:rsidRPr="00D154D0" w:rsidRDefault="001E68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Допустимые уровни шума на рабочих местах принимаются в соответствии с ГОСТ 12.1.003.-83. «Шум. Общие требования безопасности» (табл. </w:t>
      </w:r>
      <w:r w:rsidR="00631149">
        <w:rPr>
          <w:bCs/>
          <w:sz w:val="24"/>
          <w:szCs w:val="24"/>
        </w:rPr>
        <w:t>7</w:t>
      </w:r>
      <w:r w:rsidRPr="00D154D0">
        <w:rPr>
          <w:bCs/>
          <w:sz w:val="24"/>
          <w:szCs w:val="24"/>
        </w:rPr>
        <w:t>).</w:t>
      </w:r>
    </w:p>
    <w:p w14:paraId="75AD5E97" w14:textId="77777777" w:rsidR="001E6870" w:rsidRPr="00D154D0" w:rsidRDefault="001E6870" w:rsidP="001E6870">
      <w:pPr>
        <w:ind w:firstLine="425"/>
        <w:jc w:val="both"/>
        <w:rPr>
          <w:bCs/>
          <w:sz w:val="24"/>
          <w:szCs w:val="24"/>
        </w:rPr>
      </w:pPr>
    </w:p>
    <w:p w14:paraId="1712BEF8" w14:textId="77777777" w:rsidR="001E6870" w:rsidRPr="00EF609D" w:rsidRDefault="001E6870" w:rsidP="00EF609D">
      <w:pPr>
        <w:pStyle w:val="2"/>
        <w:spacing w:before="0" w:after="0" w:line="24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 w:rsidR="00786D85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14:paraId="4534EA2A" w14:textId="77777777" w:rsidR="001E6870" w:rsidRPr="00EF609D" w:rsidRDefault="001E6870" w:rsidP="00EF609D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>Допустимые уровни шума на</w:t>
      </w:r>
      <w:r w:rsidRPr="00EF60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F609D">
        <w:rPr>
          <w:rFonts w:ascii="Times New Roman" w:hAnsi="Times New Roman" w:cs="Times New Roman"/>
          <w:b w:val="0"/>
          <w:bCs w:val="0"/>
          <w:sz w:val="24"/>
          <w:szCs w:val="24"/>
        </w:rPr>
        <w:t>рабочих местах</w:t>
      </w:r>
    </w:p>
    <w:p w14:paraId="1A081E55" w14:textId="77777777" w:rsidR="001E6870" w:rsidRPr="003608FA" w:rsidRDefault="001E6870" w:rsidP="003608FA">
      <w:pPr>
        <w:spacing w:line="360" w:lineRule="auto"/>
        <w:jc w:val="center"/>
        <w:rPr>
          <w:bCs/>
          <w:i/>
          <w:sz w:val="24"/>
          <w:szCs w:val="24"/>
        </w:rPr>
      </w:pPr>
      <w:r w:rsidRPr="003608FA">
        <w:rPr>
          <w:bCs/>
          <w:i/>
          <w:sz w:val="24"/>
          <w:szCs w:val="24"/>
        </w:rPr>
        <w:t>(ГОСТ 12.1.003-83)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302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E6870" w:rsidRPr="00D154D0" w14:paraId="1A9BDF5E" w14:textId="77777777" w:rsidTr="00FE6C30">
        <w:trPr>
          <w:cantSplit/>
          <w:tblHeader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AE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Вид трудовой деятельности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F4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Условия звукового давления в октавных полосах со среднегеометрическими частотами, Гц</w:t>
            </w:r>
          </w:p>
        </w:tc>
      </w:tr>
      <w:tr w:rsidR="001E6870" w:rsidRPr="00D154D0" w14:paraId="5B65AD79" w14:textId="77777777" w:rsidTr="00FE6C30">
        <w:trPr>
          <w:cantSplit/>
          <w:tblHeader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AE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F1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79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17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CC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04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15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AD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88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14:paraId="787E0246" w14:textId="77777777" w:rsidTr="00CF1C7D">
        <w:trPr>
          <w:cantSplit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A86" w14:textId="77777777" w:rsidR="001E6870" w:rsidRPr="00CF1C7D" w:rsidRDefault="001E6870" w:rsidP="00361D1C">
            <w:pPr>
              <w:pStyle w:val="2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Предприятия, учреждения и организации</w:t>
            </w:r>
          </w:p>
        </w:tc>
      </w:tr>
      <w:tr w:rsidR="001E6870" w:rsidRPr="00D154D0" w14:paraId="3E65E750" w14:textId="77777777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15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1. Творческая деятельность, руководящая работа с повышенными требованиями, научная деятельность, конструирование и проектирование, программирование, преподавание и обучение, врачебная деятельность.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E7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BD2F62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738FAA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FF38D2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7B513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EE74CF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A81BE4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6EB74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C8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93BE42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ABBE5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CB1450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7B2E7E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5775D2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F3CE7D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974B6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A2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7A8E46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54F40A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C6F019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9D7C1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AE3D9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C7DD5C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27DDF0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C7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9A22F9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E079B7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4E3797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B6EF1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600308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52BB2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0E1C62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52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1B336D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34AD05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282A7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7F3122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30BDE4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5AEC3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023AF3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9F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6B9A7B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B64154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916A6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AAB1BC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155638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D821C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594090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ED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AB74E7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548E13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7F52CE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3C9B5D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C531F2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BDFE23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6F6C5F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74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35F769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055A59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0BDB1A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854FE7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FB2859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EBB45A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16BC4B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D154D0" w14:paraId="27378816" w14:textId="77777777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B32" w14:textId="77777777" w:rsidR="001E6870" w:rsidRPr="00D154D0" w:rsidRDefault="001E6870" w:rsidP="00FE6C30">
            <w:pPr>
              <w:pageBreakBefore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lastRenderedPageBreak/>
              <w:t>2. Высококвалифицированная работа, требующая сосредоточенности, административно-управленческая деятельность, измерительные и аналитические работы в лаборатории.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3C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075016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C28FA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A0EA47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C8F6B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AD754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F7880A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57E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852C1F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9E6FFC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DEF959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B49A37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1099C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EE8D5D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65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49EDB8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58F3C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8C1C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23E02C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FFCF72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6A2D78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F8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F74CDF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F0E6CF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7776A0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B2BFCD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18EA91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F9453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73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DA68AA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9234D6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A5CCBD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505FBF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1A0C17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F2A168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99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611D40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4FF0C8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790223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F7D279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F63B71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F750B1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BC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928027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EF38C2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053ECB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EABEAD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45CF7D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9D0D1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2E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740337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50239A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169F5E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90BC15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305DED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34272B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</w:tc>
      </w:tr>
      <w:tr w:rsidR="001E6870" w:rsidRPr="00D154D0" w14:paraId="23B013B0" w14:textId="77777777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0EA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3. Работа, выполняемая с часто получаемыми указаниями и акустическими сигналами, требующая постоянного слухового контроля, операторская работа по точному графику с инструкцией, диспетчерская работа.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EF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FF7F89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70976E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1243E6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67B139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AAB72B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E5C3E2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C8508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5E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105482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AF214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9D1B8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D34F4D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3A2835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C94D41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499D83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51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6F02DA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7157C9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E59D43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730467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20CD58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1690ED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66A08D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02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60186D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9F8A5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A8A7B4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A8268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6DC3EF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A69B10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3B82A3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1F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5E163C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2BD0EE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F260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27C70B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AFCB41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B956BC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E54D61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7C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C5C671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FEC37E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42A2CA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0FFED4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53F1BE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11F507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95E478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57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C011C6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1AB538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4B0B0D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7D34E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631AA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C02038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44E5F3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63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7A2326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47541E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16E57F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131942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60D1B1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FD6394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5FF11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54</w:t>
            </w:r>
          </w:p>
        </w:tc>
      </w:tr>
      <w:tr w:rsidR="001E6870" w:rsidRPr="00D154D0" w14:paraId="39CFF3F4" w14:textId="77777777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9BD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4. Работа, требующая сосредоточенности, работа с повышенными требованиями к процессам наблюдения и дистанционного управления производственными циклами.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75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8BCB31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A2F1DD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C98D2E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E046F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00FDB3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9C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DD69C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4E5A2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1E57D4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C0326D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FF4F1A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3D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119AFB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177264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040BA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3F85F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9034A7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B8A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9F8A6B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32029C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3EF575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FF75AB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F60B0D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51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92B97C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86A7C4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82E27C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DB8C66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4A101D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30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C6B01E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0356E0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CCC1F8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DE31F7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D3BF24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40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9AA1F3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E7B2B3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63587F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EAED8C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4BF9C1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EF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34F408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6B14E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10D623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97DCDB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A48E6E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64</w:t>
            </w:r>
          </w:p>
        </w:tc>
      </w:tr>
      <w:tr w:rsidR="001E6870" w:rsidRPr="00D154D0" w14:paraId="7EAF61E0" w14:textId="77777777" w:rsidTr="00CF1C7D">
        <w:trPr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A0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5. Выполнение всех видов работ (за исключением перечисленных и аналогичных им) на постоянных рабочих местах в производстве и на территории предприятия.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E9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F45DCF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63B821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3FB995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63622F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5E7B2A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32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E2B2E7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A299B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DF0FA7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0C4BAE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642574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D3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D3C28A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EFB96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2A8632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EFEA8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F058C2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436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3CBB53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8F38B5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23587B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AA320C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F2E960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39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17A227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588B18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810604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749E12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850585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EA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2293EF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618E0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093806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5B10C8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439E06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91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D5E8B4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F11B8E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5EF196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0AF94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AF0837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76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5898B8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8BBC86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705423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FC9DD1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E32D20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69</w:t>
            </w:r>
          </w:p>
        </w:tc>
      </w:tr>
    </w:tbl>
    <w:p w14:paraId="294AD5C6" w14:textId="77777777" w:rsidR="00CF1C7D" w:rsidRDefault="00CF1C7D" w:rsidP="001E6870">
      <w:pPr>
        <w:pStyle w:val="21"/>
        <w:keepNext w:val="0"/>
        <w:rPr>
          <w:b w:val="0"/>
          <w:bCs/>
          <w:i/>
          <w:sz w:val="24"/>
          <w:szCs w:val="24"/>
        </w:rPr>
      </w:pPr>
    </w:p>
    <w:p w14:paraId="36F7C919" w14:textId="77777777" w:rsidR="001E6870" w:rsidRPr="00CF1C7D" w:rsidRDefault="00CF1C7D" w:rsidP="001E6870">
      <w:pPr>
        <w:pStyle w:val="21"/>
        <w:keepNext w:val="0"/>
        <w:rPr>
          <w:b w:val="0"/>
          <w:bCs/>
          <w:i/>
          <w:sz w:val="24"/>
          <w:szCs w:val="24"/>
        </w:rPr>
      </w:pPr>
      <w:r w:rsidRPr="00CF1C7D">
        <w:rPr>
          <w:b w:val="0"/>
          <w:bCs/>
          <w:i/>
          <w:sz w:val="24"/>
          <w:szCs w:val="24"/>
        </w:rPr>
        <w:t>3.</w:t>
      </w:r>
      <w:r w:rsidR="001E6870" w:rsidRPr="00CF1C7D">
        <w:rPr>
          <w:b w:val="0"/>
          <w:bCs/>
          <w:i/>
          <w:sz w:val="24"/>
          <w:szCs w:val="24"/>
        </w:rPr>
        <w:t>2. Расчет звукоизолирующих ограждений, перегородок.</w:t>
      </w:r>
    </w:p>
    <w:p w14:paraId="5AEA9873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Звукоизолирующие ограждения, перегородки применяются для отдаления «тихих» помещений от смежных «шумных» помещений; выполняются из плотных, прочих материалов. В них возможно устройство дверей, окон. Подбор материала конструкций производится по требуемой звукоизолирующей способности </w:t>
      </w:r>
      <w:r w:rsidRPr="00D154D0">
        <w:rPr>
          <w:bCs/>
          <w:sz w:val="24"/>
          <w:szCs w:val="24"/>
          <w:lang w:val="en-US"/>
        </w:rPr>
        <w:t>R</w:t>
      </w:r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>, дБ, величина которой определяется по формуле</w:t>
      </w:r>
    </w:p>
    <w:p w14:paraId="74E761D8" w14:textId="77777777" w:rsidR="001E6870" w:rsidRPr="00D154D0" w:rsidRDefault="001E6870" w:rsidP="001E6870">
      <w:pPr>
        <w:ind w:firstLine="425"/>
        <w:jc w:val="center"/>
        <w:rPr>
          <w:bCs/>
          <w:sz w:val="24"/>
          <w:szCs w:val="24"/>
          <w:lang w:val="en-US"/>
        </w:rPr>
      </w:pPr>
      <w:r w:rsidRPr="00D154D0">
        <w:rPr>
          <w:bCs/>
          <w:kern w:val="28"/>
          <w:position w:val="-16"/>
          <w:sz w:val="24"/>
          <w:szCs w:val="24"/>
        </w:rPr>
        <w:object w:dxaOrig="5600" w:dyaOrig="400" w14:anchorId="324CA9A3">
          <v:shape id="_x0000_i1032" type="#_x0000_t75" style="width:279.75pt;height:20.25pt" o:ole="" fillcolor="window">
            <v:imagedata r:id="rId16" o:title=""/>
          </v:shape>
          <o:OLEObject Type="Embed" ProgID="Equation.3" ShapeID="_x0000_i1032" DrawAspect="Content" ObjectID="_1679676222" r:id="rId17"/>
        </w:object>
      </w:r>
    </w:p>
    <w:p w14:paraId="6BA19526" w14:textId="77777777" w:rsidR="001E6870" w:rsidRPr="00D154D0" w:rsidRDefault="001E6870" w:rsidP="00CF1C7D">
      <w:pPr>
        <w:pStyle w:val="2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D154D0">
        <w:rPr>
          <w:rFonts w:ascii="Times New Roman" w:hAnsi="Times New Roman"/>
          <w:bCs/>
          <w:sz w:val="24"/>
          <w:szCs w:val="24"/>
        </w:rPr>
        <w:t>где:</w:t>
      </w:r>
    </w:p>
    <w:p w14:paraId="30E3D269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kern w:val="28"/>
          <w:position w:val="-36"/>
          <w:sz w:val="24"/>
          <w:szCs w:val="24"/>
        </w:rPr>
        <w:object w:dxaOrig="2499" w:dyaOrig="840" w14:anchorId="42149A72">
          <v:shape id="_x0000_i1033" type="#_x0000_t75" style="width:125.25pt;height:42pt" o:ole="" fillcolor="window">
            <v:imagedata r:id="rId18" o:title=""/>
          </v:shape>
          <o:OLEObject Type="Embed" ProgID="Equation.3" ShapeID="_x0000_i1033" DrawAspect="Content" ObjectID="_1679676223" r:id="rId19"/>
        </w:object>
      </w:r>
      <w:r w:rsidRPr="00D154D0">
        <w:rPr>
          <w:bCs/>
          <w:sz w:val="24"/>
          <w:szCs w:val="24"/>
        </w:rPr>
        <w:t xml:space="preserve">– суммарный октавный уровень звуковой мощности излучаемой всеми источниками и определяемый с помощью табл. </w:t>
      </w:r>
      <w:r w:rsidR="00FE6C30">
        <w:rPr>
          <w:bCs/>
          <w:sz w:val="24"/>
          <w:szCs w:val="24"/>
          <w:lang w:val="en-US"/>
        </w:rPr>
        <w:t>4</w:t>
      </w:r>
      <w:r w:rsidRPr="00D154D0">
        <w:rPr>
          <w:bCs/>
          <w:sz w:val="24"/>
          <w:szCs w:val="24"/>
        </w:rPr>
        <w:t>;</w:t>
      </w:r>
    </w:p>
    <w:p w14:paraId="2F0BC682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доп</w:t>
      </w:r>
      <w:r w:rsidRPr="00D154D0">
        <w:rPr>
          <w:bCs/>
          <w:sz w:val="24"/>
          <w:szCs w:val="24"/>
        </w:rPr>
        <w:t xml:space="preserve"> – допустимый октавный уровень звукового давления в изолируемой от шума помещении, дБ, табл. 4; </w:t>
      </w:r>
    </w:p>
    <w:p w14:paraId="71CB4430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и</w:t>
      </w:r>
      <w:r w:rsidRPr="00D154D0">
        <w:rPr>
          <w:bCs/>
          <w:sz w:val="24"/>
          <w:szCs w:val="24"/>
        </w:rPr>
        <w:t xml:space="preserve"> – постоянная изолируемого помещения,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14:paraId="1E03D2E9" w14:textId="77777777" w:rsidR="001E6870" w:rsidRPr="00D154D0" w:rsidRDefault="001E6870" w:rsidP="001E6870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 xml:space="preserve"> – количество элементов в ограждении (сплошная перегородка – </w:t>
      </w: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 xml:space="preserve">=1, перегородка с окном или дверью – </w:t>
      </w:r>
      <w:r w:rsidRPr="00D154D0">
        <w:rPr>
          <w:bCs/>
          <w:sz w:val="24"/>
          <w:szCs w:val="24"/>
          <w:lang w:val="en-US"/>
        </w:rPr>
        <w:t>m</w:t>
      </w:r>
      <w:r w:rsidRPr="00D154D0">
        <w:rPr>
          <w:bCs/>
          <w:sz w:val="24"/>
          <w:szCs w:val="24"/>
        </w:rPr>
        <w:t>=3).</w:t>
      </w:r>
    </w:p>
    <w:p w14:paraId="13BEF6A9" w14:textId="77777777" w:rsidR="001E6870" w:rsidRPr="00D154D0" w:rsidRDefault="001E6870" w:rsidP="001E6870">
      <w:pPr>
        <w:ind w:firstLine="709"/>
        <w:jc w:val="both"/>
        <w:rPr>
          <w:sz w:val="24"/>
          <w:szCs w:val="24"/>
        </w:rPr>
      </w:pPr>
      <w:r w:rsidRPr="00D154D0">
        <w:rPr>
          <w:bCs/>
          <w:sz w:val="24"/>
          <w:szCs w:val="24"/>
        </w:rPr>
        <w:lastRenderedPageBreak/>
        <w:t xml:space="preserve">Если звукоизолирующее ограждение включает окно, дверь, то требуемая звукоизолирующая способность </w:t>
      </w:r>
      <w:r w:rsidRPr="00D154D0">
        <w:rPr>
          <w:bCs/>
          <w:sz w:val="24"/>
          <w:szCs w:val="24"/>
          <w:lang w:val="en-US"/>
        </w:rPr>
        <w:t>R</w:t>
      </w:r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 рассчитывается для каждого элемента. Материал конструкций выбирается по табл. </w:t>
      </w:r>
      <w:r w:rsidR="00631149">
        <w:rPr>
          <w:bCs/>
          <w:sz w:val="24"/>
          <w:szCs w:val="24"/>
        </w:rPr>
        <w:t>8</w:t>
      </w:r>
      <w:r w:rsidRPr="00D154D0">
        <w:rPr>
          <w:bCs/>
          <w:sz w:val="24"/>
          <w:szCs w:val="24"/>
        </w:rPr>
        <w:t xml:space="preserve"> и </w:t>
      </w:r>
      <w:r w:rsidR="00631149">
        <w:rPr>
          <w:bCs/>
          <w:sz w:val="24"/>
          <w:szCs w:val="24"/>
        </w:rPr>
        <w:t>9</w:t>
      </w:r>
      <w:r w:rsidRPr="00D154D0">
        <w:rPr>
          <w:bCs/>
          <w:sz w:val="24"/>
          <w:szCs w:val="24"/>
        </w:rPr>
        <w:t>.</w:t>
      </w:r>
    </w:p>
    <w:p w14:paraId="200965D9" w14:textId="77777777" w:rsidR="001E6870" w:rsidRPr="00CF1C7D" w:rsidRDefault="001E6870" w:rsidP="001E6870">
      <w:pPr>
        <w:ind w:firstLine="709"/>
        <w:jc w:val="right"/>
        <w:rPr>
          <w:bCs/>
          <w:i/>
          <w:sz w:val="24"/>
          <w:szCs w:val="24"/>
        </w:rPr>
      </w:pPr>
      <w:r w:rsidRPr="00CF1C7D">
        <w:rPr>
          <w:bCs/>
          <w:i/>
          <w:sz w:val="24"/>
          <w:szCs w:val="24"/>
        </w:rPr>
        <w:t xml:space="preserve">Таблица </w:t>
      </w:r>
      <w:r w:rsidR="00786D85">
        <w:rPr>
          <w:bCs/>
          <w:i/>
          <w:sz w:val="24"/>
          <w:szCs w:val="24"/>
        </w:rPr>
        <w:t>8</w:t>
      </w:r>
    </w:p>
    <w:p w14:paraId="2394EF01" w14:textId="77777777" w:rsidR="001E6870" w:rsidRPr="00CF1C7D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CF1C7D">
        <w:rPr>
          <w:b w:val="0"/>
          <w:i/>
          <w:sz w:val="24"/>
          <w:szCs w:val="24"/>
        </w:rPr>
        <w:t>Звукоизолирующая способность стен, перегородок, дБ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080"/>
        <w:gridCol w:w="1276"/>
        <w:gridCol w:w="792"/>
        <w:gridCol w:w="793"/>
        <w:gridCol w:w="793"/>
        <w:gridCol w:w="793"/>
        <w:gridCol w:w="793"/>
        <w:gridCol w:w="793"/>
        <w:gridCol w:w="793"/>
        <w:gridCol w:w="793"/>
      </w:tblGrid>
      <w:tr w:rsidR="001E6870" w:rsidRPr="00CF1C7D" w14:paraId="47E5813D" w14:textId="77777777" w:rsidTr="00CF1C7D">
        <w:trPr>
          <w:cantSplit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38B" w14:textId="77777777" w:rsidR="001E6870" w:rsidRPr="00CF1C7D" w:rsidRDefault="001E6870" w:rsidP="00361D1C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Материал конструкции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E98" w14:textId="77777777" w:rsidR="001E6870" w:rsidRPr="00CF1C7D" w:rsidRDefault="001E6870" w:rsidP="00361D1C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Толщина</w:t>
            </w:r>
          </w:p>
        </w:tc>
        <w:tc>
          <w:tcPr>
            <w:tcW w:w="6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18D" w14:textId="77777777" w:rsidR="001E6870" w:rsidRPr="00CF1C7D" w:rsidRDefault="001E6870" w:rsidP="00CF1C7D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F1C7D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Среднегеометрические частоты октавных полос, Гц</w:t>
            </w:r>
          </w:p>
        </w:tc>
      </w:tr>
      <w:tr w:rsidR="001E6870" w:rsidRPr="00CF1C7D" w14:paraId="31C9C844" w14:textId="77777777" w:rsidTr="00CF1C7D">
        <w:trPr>
          <w:cantSplit/>
          <w:jc w:val="center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408" w14:textId="77777777" w:rsidR="001E6870" w:rsidRPr="00CF1C7D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CB3" w14:textId="77777777" w:rsidR="001E6870" w:rsidRPr="00CF1C7D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080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FBE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C6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5B4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CE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28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43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B7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CF1C7D" w14:paraId="1A81BE2F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FD9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Кирпичная кладка с двух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D4D3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 кирпич</w:t>
            </w:r>
          </w:p>
          <w:p w14:paraId="25B376F3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 кирпича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90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  <w:p w14:paraId="6A51B5E4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B2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41</w:t>
            </w:r>
          </w:p>
          <w:p w14:paraId="5338422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D07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  <w:p w14:paraId="3443555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0CE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51</w:t>
            </w:r>
          </w:p>
          <w:p w14:paraId="5C50358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32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58</w:t>
            </w:r>
          </w:p>
          <w:p w14:paraId="2574E6F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FE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  <w:p w14:paraId="510FBEE0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60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  <w:p w14:paraId="689538B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9A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  <w:p w14:paraId="6C58820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70</w:t>
            </w:r>
          </w:p>
        </w:tc>
      </w:tr>
      <w:tr w:rsidR="001E6870" w:rsidRPr="00CF1C7D" w14:paraId="4CE11221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0FC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Железобетонная стена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16D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CF1C7D">
                <w:rPr>
                  <w:bCs/>
                  <w:sz w:val="24"/>
                  <w:szCs w:val="24"/>
                </w:rPr>
                <w:t>50 мм</w:t>
              </w:r>
            </w:smartTag>
          </w:p>
          <w:p w14:paraId="14D7A26F" w14:textId="77777777"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 мм"/>
              </w:smartTagPr>
              <w:r w:rsidRPr="00CF1C7D">
                <w:rPr>
                  <w:bCs/>
                  <w:sz w:val="24"/>
                  <w:szCs w:val="24"/>
                </w:rPr>
                <w:t>100 мм</w:t>
              </w:r>
            </w:smartTag>
          </w:p>
          <w:p w14:paraId="2F7F3C04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CF1C7D">
                <w:rPr>
                  <w:bCs/>
                  <w:sz w:val="24"/>
                  <w:szCs w:val="24"/>
                </w:rPr>
                <w:t>200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81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14:paraId="68C3DA02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14:paraId="3C8F63A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135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14:paraId="60A85B8A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  <w:p w14:paraId="35CC9C7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6B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14:paraId="11C81D6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40</w:t>
            </w:r>
          </w:p>
          <w:p w14:paraId="451C9544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8E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14:paraId="6609A9B1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  <w:p w14:paraId="1BBFE1E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61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41</w:t>
            </w:r>
          </w:p>
          <w:p w14:paraId="676CC027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50</w:t>
            </w:r>
          </w:p>
          <w:p w14:paraId="5214832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AC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48</w:t>
            </w:r>
          </w:p>
          <w:p w14:paraId="1E884369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14:paraId="6C8EC43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79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14:paraId="7D65A65C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60</w:t>
            </w:r>
          </w:p>
          <w:p w14:paraId="3FAC0DF5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7A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  <w:p w14:paraId="104E9D59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60</w:t>
            </w:r>
          </w:p>
          <w:p w14:paraId="32F71B5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55</w:t>
            </w:r>
          </w:p>
        </w:tc>
      </w:tr>
      <w:tr w:rsidR="001E6870" w:rsidRPr="00CF1C7D" w14:paraId="07D4755C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BEF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Гипсобетонная    плита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8C3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F1C7D">
                <w:rPr>
                  <w:bCs/>
                  <w:sz w:val="24"/>
                  <w:szCs w:val="24"/>
                </w:rPr>
                <w:t>80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AE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DB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D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B0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44C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FC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1E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80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</w:tr>
      <w:tr w:rsidR="001E6870" w:rsidRPr="00CF1C7D" w14:paraId="1A4BDB59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277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Керамзитобетонная 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8A57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F1C7D">
                <w:rPr>
                  <w:bCs/>
                  <w:sz w:val="24"/>
                  <w:szCs w:val="24"/>
                </w:rPr>
                <w:t>80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FDE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D5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CD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C6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480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27E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3E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3E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</w:tr>
      <w:tr w:rsidR="001E6870" w:rsidRPr="00CF1C7D" w14:paraId="48843E7D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46B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Шлакобетонная   панель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AD3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0 мм"/>
              </w:smartTagPr>
              <w:r w:rsidRPr="00CF1C7D">
                <w:rPr>
                  <w:bCs/>
                  <w:sz w:val="24"/>
                  <w:szCs w:val="24"/>
                </w:rPr>
                <w:t>250 мм</w:t>
              </w:r>
            </w:smartTag>
            <w:r w:rsidRPr="00CF1C7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78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EF1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8C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35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3C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D60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96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45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</w:tr>
      <w:tr w:rsidR="001E6870" w:rsidRPr="00CF1C7D" w14:paraId="18640A21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EEC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Древ. стружечная плита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1195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CF1C7D">
                <w:rPr>
                  <w:bCs/>
                  <w:sz w:val="24"/>
                  <w:szCs w:val="24"/>
                </w:rPr>
                <w:t>20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6C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DE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6D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15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38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19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4B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9D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</w:tr>
      <w:tr w:rsidR="001E6870" w:rsidRPr="00CF1C7D" w14:paraId="0B27D878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28D" w14:textId="77777777"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EC4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14:paraId="051ABC21" w14:textId="77777777"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14:paraId="6DAFF6EE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A7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7</w:t>
            </w:r>
          </w:p>
          <w:p w14:paraId="471B3067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9</w:t>
            </w:r>
          </w:p>
          <w:p w14:paraId="791CA99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5A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11</w:t>
            </w:r>
          </w:p>
          <w:p w14:paraId="1CE9489F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14:paraId="3C93CF6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15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14</w:t>
            </w:r>
          </w:p>
          <w:p w14:paraId="29AB9FDD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14:paraId="3820B6C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3CC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19</w:t>
            </w:r>
          </w:p>
          <w:p w14:paraId="529A1B57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14:paraId="7D17B77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86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  <w:p w14:paraId="45A98922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14:paraId="13FEA54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36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14:paraId="44E3B37A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14:paraId="6E69371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38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27</w:t>
            </w:r>
          </w:p>
          <w:p w14:paraId="4B8912BA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14:paraId="64A0571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2C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14:paraId="4C1BC88F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  <w:p w14:paraId="60E9F9F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</w:tc>
      </w:tr>
      <w:tr w:rsidR="001E6870" w:rsidRPr="00CF1C7D" w14:paraId="2B668061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59C" w14:textId="77777777"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Стеклопластик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61F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14:paraId="327DC2CC" w14:textId="77777777"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14:paraId="1DA6D64A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7F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9</w:t>
            </w:r>
          </w:p>
          <w:p w14:paraId="1D740C85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12</w:t>
            </w:r>
          </w:p>
          <w:p w14:paraId="081116F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AF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14:paraId="446AAB8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16</w:t>
            </w:r>
          </w:p>
          <w:p w14:paraId="4B430CB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DA6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14:paraId="60A9CE80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20</w:t>
            </w:r>
          </w:p>
          <w:p w14:paraId="6D63F4F7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A3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14:paraId="215E452A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24</w:t>
            </w:r>
          </w:p>
          <w:p w14:paraId="3890288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62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14:paraId="18DD9D4C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14:paraId="08E81D64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25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29</w:t>
            </w:r>
          </w:p>
          <w:p w14:paraId="1049181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14:paraId="5F2DC4B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15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14:paraId="4A6468BD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14:paraId="091304F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07B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14:paraId="243C0552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14:paraId="2DA4EEB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CF1C7D" w14:paraId="358B3E33" w14:textId="77777777" w:rsidTr="00CF1C7D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EED" w14:textId="77777777" w:rsidR="001E6870" w:rsidRPr="00CF1C7D" w:rsidRDefault="001E6870" w:rsidP="00BD424A">
            <w:pPr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Стальн. панели с ребрами жесткости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ABA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CF1C7D">
                <w:rPr>
                  <w:bCs/>
                  <w:sz w:val="24"/>
                  <w:szCs w:val="24"/>
                </w:rPr>
                <w:t>1 мм</w:t>
              </w:r>
            </w:smartTag>
          </w:p>
          <w:p w14:paraId="336A56FD" w14:textId="77777777"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CF1C7D">
                <w:rPr>
                  <w:bCs/>
                  <w:sz w:val="24"/>
                  <w:szCs w:val="24"/>
                </w:rPr>
                <w:t>3 мм</w:t>
              </w:r>
            </w:smartTag>
          </w:p>
          <w:p w14:paraId="11980473" w14:textId="77777777" w:rsidR="001E6870" w:rsidRPr="00CF1C7D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F1C7D">
                <w:rPr>
                  <w:bCs/>
                  <w:sz w:val="24"/>
                  <w:szCs w:val="24"/>
                </w:rPr>
                <w:t>5 мм</w:t>
              </w:r>
            </w:smartTag>
          </w:p>
          <w:p w14:paraId="0FEF6FC5" w14:textId="77777777" w:rsidR="001E6870" w:rsidRPr="00CF1C7D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CF1C7D">
                <w:rPr>
                  <w:bCs/>
                  <w:sz w:val="24"/>
                  <w:szCs w:val="24"/>
                </w:rPr>
                <w:t>10 мм</w:t>
              </w:r>
            </w:smartTag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0A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13</w:t>
            </w:r>
          </w:p>
          <w:p w14:paraId="577E8BA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19</w:t>
            </w:r>
          </w:p>
          <w:p w14:paraId="2CC045BC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22</w:t>
            </w:r>
          </w:p>
          <w:p w14:paraId="673FFC62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98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17</w:t>
            </w:r>
          </w:p>
          <w:p w14:paraId="6226E363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23</w:t>
            </w:r>
          </w:p>
          <w:p w14:paraId="08EE2EE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26</w:t>
            </w:r>
          </w:p>
          <w:p w14:paraId="3489F08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6CF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21</w:t>
            </w:r>
          </w:p>
          <w:p w14:paraId="1920C38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27</w:t>
            </w:r>
          </w:p>
          <w:p w14:paraId="18F9BABB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  <w:p w14:paraId="3F7D639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30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25</w:t>
            </w:r>
          </w:p>
          <w:p w14:paraId="230FE200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31</w:t>
            </w:r>
          </w:p>
          <w:p w14:paraId="335DEE25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34</w:t>
            </w:r>
          </w:p>
          <w:p w14:paraId="3585DA9B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FD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28</w:t>
            </w:r>
          </w:p>
          <w:p w14:paraId="51102763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14:paraId="73C3F22E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  <w:p w14:paraId="3F2EBA2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7CA6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14:paraId="20C2F0A1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37</w:t>
            </w:r>
          </w:p>
          <w:p w14:paraId="719621EF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32</w:t>
            </w:r>
          </w:p>
          <w:p w14:paraId="27A0B8AC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7939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14:paraId="410C5846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30</w:t>
            </w:r>
          </w:p>
          <w:p w14:paraId="11A343BC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36</w:t>
            </w:r>
          </w:p>
          <w:p w14:paraId="3F6A2FA8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7E3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35</w:t>
            </w:r>
          </w:p>
          <w:p w14:paraId="5A4270B8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39</w:t>
            </w:r>
          </w:p>
          <w:p w14:paraId="41EB3A34" w14:textId="77777777" w:rsidR="001E6870" w:rsidRPr="00CF1C7D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42</w:t>
            </w:r>
          </w:p>
          <w:p w14:paraId="7824C44A" w14:textId="77777777" w:rsidR="001E6870" w:rsidRPr="00CF1C7D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CF1C7D">
              <w:rPr>
                <w:bCs/>
                <w:sz w:val="24"/>
                <w:szCs w:val="24"/>
              </w:rPr>
              <w:t>46</w:t>
            </w:r>
          </w:p>
        </w:tc>
      </w:tr>
    </w:tbl>
    <w:p w14:paraId="39DDF2FC" w14:textId="77777777" w:rsidR="001E6870" w:rsidRPr="00D154D0" w:rsidRDefault="001E6870" w:rsidP="001E6870">
      <w:pPr>
        <w:ind w:firstLine="426"/>
        <w:jc w:val="both"/>
        <w:rPr>
          <w:kern w:val="28"/>
          <w:sz w:val="24"/>
          <w:szCs w:val="24"/>
        </w:rPr>
      </w:pPr>
    </w:p>
    <w:p w14:paraId="12BF79D4" w14:textId="77777777" w:rsidR="001E6870" w:rsidRPr="00AE0B2A" w:rsidRDefault="001E6870" w:rsidP="00AE0B2A">
      <w:pPr>
        <w:pStyle w:val="9"/>
        <w:keepNext w:val="0"/>
        <w:widowControl w:val="0"/>
        <w:spacing w:line="240" w:lineRule="auto"/>
        <w:jc w:val="right"/>
        <w:rPr>
          <w:b w:val="0"/>
          <w:bCs/>
          <w:i/>
          <w:sz w:val="24"/>
          <w:szCs w:val="24"/>
        </w:rPr>
      </w:pPr>
      <w:r w:rsidRPr="00AE0B2A">
        <w:rPr>
          <w:b w:val="0"/>
          <w:bCs/>
          <w:i/>
          <w:sz w:val="24"/>
          <w:szCs w:val="24"/>
        </w:rPr>
        <w:t xml:space="preserve">Таблица </w:t>
      </w:r>
      <w:r w:rsidR="00786D85">
        <w:rPr>
          <w:b w:val="0"/>
          <w:bCs/>
          <w:i/>
          <w:sz w:val="24"/>
          <w:szCs w:val="24"/>
        </w:rPr>
        <w:t>9</w:t>
      </w:r>
    </w:p>
    <w:p w14:paraId="56B16A0B" w14:textId="77777777" w:rsidR="001E6870" w:rsidRPr="00AE0B2A" w:rsidRDefault="001E6870" w:rsidP="001E6870">
      <w:pPr>
        <w:pStyle w:val="4"/>
        <w:keepNext w:val="0"/>
        <w:widowControl w:val="0"/>
        <w:spacing w:before="0" w:after="0" w:line="240" w:lineRule="auto"/>
        <w:jc w:val="center"/>
        <w:rPr>
          <w:b w:val="0"/>
          <w:i/>
          <w:sz w:val="24"/>
          <w:szCs w:val="24"/>
        </w:rPr>
      </w:pPr>
      <w:r w:rsidRPr="00AE0B2A">
        <w:rPr>
          <w:b w:val="0"/>
          <w:i/>
          <w:sz w:val="24"/>
          <w:szCs w:val="24"/>
        </w:rPr>
        <w:t>Звукоизолирующая способность окон и дверей, дБ</w:t>
      </w:r>
    </w:p>
    <w:p w14:paraId="6F3E1264" w14:textId="77777777" w:rsidR="001E6870" w:rsidRPr="00D154D0" w:rsidRDefault="001E6870" w:rsidP="001E6870">
      <w:pPr>
        <w:ind w:firstLine="426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69"/>
        <w:gridCol w:w="1661"/>
        <w:gridCol w:w="757"/>
        <w:gridCol w:w="758"/>
        <w:gridCol w:w="757"/>
        <w:gridCol w:w="758"/>
        <w:gridCol w:w="757"/>
        <w:gridCol w:w="758"/>
        <w:gridCol w:w="757"/>
        <w:gridCol w:w="758"/>
      </w:tblGrid>
      <w:tr w:rsidR="001E6870" w:rsidRPr="00D154D0" w14:paraId="41913ED9" w14:textId="77777777" w:rsidTr="00BD424A">
        <w:trPr>
          <w:cantSplit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3D5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Элемент конструкции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5CF" w14:textId="77777777" w:rsidR="001E6870" w:rsidRPr="00D154D0" w:rsidRDefault="001E6870" w:rsidP="00361D1C">
            <w:pPr>
              <w:pStyle w:val="3"/>
              <w:suppressAutoHyphens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54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Условия прилегания по периметру</w:t>
            </w:r>
          </w:p>
        </w:tc>
        <w:tc>
          <w:tcPr>
            <w:tcW w:w="6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9176" w14:textId="77777777" w:rsidR="001E6870" w:rsidRPr="00AE0B2A" w:rsidRDefault="001E6870" w:rsidP="00AE0B2A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AE0B2A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Среднегеометрические частоты октавных полос, Гц</w:t>
            </w:r>
          </w:p>
        </w:tc>
      </w:tr>
      <w:tr w:rsidR="001E6870" w:rsidRPr="00D154D0" w14:paraId="7CE6DC03" w14:textId="77777777" w:rsidTr="00BD424A">
        <w:trPr>
          <w:cantSplit/>
          <w:tblHeader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2A5" w14:textId="77777777"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FA6" w14:textId="77777777"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E8F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7D5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60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9F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B03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098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83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8B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14:paraId="1EAE9958" w14:textId="77777777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5D1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Окно с силикатным стеклом толщиной </w:t>
            </w:r>
          </w:p>
          <w:p w14:paraId="136835D2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мм"/>
              </w:smartTagPr>
              <w:r w:rsidRPr="00D154D0">
                <w:rPr>
                  <w:bCs/>
                  <w:sz w:val="24"/>
                  <w:szCs w:val="24"/>
                </w:rPr>
                <w:t>3 мм</w:t>
              </w:r>
            </w:smartTag>
          </w:p>
          <w:p w14:paraId="1FE57EAD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 мм"/>
              </w:smartTagPr>
              <w:r w:rsidRPr="00D154D0">
                <w:rPr>
                  <w:bCs/>
                  <w:sz w:val="24"/>
                  <w:szCs w:val="24"/>
                </w:rPr>
                <w:t>6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6DF7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2A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C6C5BE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40E07E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</w:t>
            </w:r>
          </w:p>
          <w:p w14:paraId="29520D1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C4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DF5061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BF8155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  <w:p w14:paraId="5758B60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BB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70C828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F77CB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16</w:t>
            </w:r>
          </w:p>
          <w:p w14:paraId="32781BF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35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2DD964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DA97F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14:paraId="2205338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D7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B8A246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DA38E5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06984A1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DE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D70865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DF149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1924F1C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60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0C965A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94E2A8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66C1B1D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AA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33C613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E694F51" w14:textId="77777777" w:rsidR="001E6870" w:rsidRPr="00E306D1" w:rsidRDefault="001E6870" w:rsidP="00361D1C">
            <w:pPr>
              <w:jc w:val="center"/>
              <w:rPr>
                <w:bCs/>
                <w:i/>
                <w:sz w:val="24"/>
                <w:szCs w:val="24"/>
              </w:rPr>
            </w:pPr>
            <w:r w:rsidRPr="00E306D1">
              <w:rPr>
                <w:bCs/>
                <w:i/>
                <w:sz w:val="24"/>
                <w:szCs w:val="24"/>
              </w:rPr>
              <w:t>20</w:t>
            </w:r>
          </w:p>
          <w:p w14:paraId="2914D14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</w:tr>
      <w:tr w:rsidR="001E6870" w:rsidRPr="00D154D0" w14:paraId="3E7FAEE2" w14:textId="77777777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00C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Оконный блок с двойным переплетом, толщина стекла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D154D0">
                <w:rPr>
                  <w:bCs/>
                  <w:sz w:val="24"/>
                  <w:szCs w:val="24"/>
                </w:rPr>
                <w:t>3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, воздушный зазор </w:t>
            </w:r>
            <w:smartTag w:uri="urn:schemas-microsoft-com:office:smarttags" w:element="metricconverter">
              <w:smartTagPr>
                <w:attr w:name="ProductID" w:val="170 мм"/>
              </w:smartTagPr>
              <w:r w:rsidRPr="00D154D0">
                <w:rPr>
                  <w:bCs/>
                  <w:sz w:val="24"/>
                  <w:szCs w:val="24"/>
                </w:rPr>
                <w:t>170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65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14:paraId="72B693F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уплотня</w:t>
            </w:r>
            <w:r w:rsidR="00AE0B2A">
              <w:rPr>
                <w:bCs/>
                <w:sz w:val="24"/>
                <w:szCs w:val="24"/>
              </w:rPr>
              <w:t>-</w:t>
            </w:r>
            <w:r w:rsidRPr="00D154D0">
              <w:rPr>
                <w:bCs/>
                <w:sz w:val="24"/>
                <w:szCs w:val="24"/>
              </w:rPr>
              <w:t>ющими прокладками из резины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55B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822831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F0B61F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22B945E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8BC53D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BE82DA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52D1AE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CE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95CE50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BCC4D1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27B525C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B76D0E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3A168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7FDBD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EE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7DA991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82F69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  <w:p w14:paraId="3DFEDAB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19C53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8AEEEC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A0AF31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55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D6A901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C2720D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7422D70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9F1C7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E14495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B4F54E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6F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CA0275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1115C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657C8A5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D3335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265A2B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20281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E0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AB37BE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A4825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0C2A0DF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46690F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D39A6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9D789B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D3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8CAE13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A2EF83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36F410E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C39EC2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525536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3FDA24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F4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EACB9A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35B445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5F597D1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71FEF9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F3805D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345F97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</w:tr>
      <w:tr w:rsidR="001E6870" w:rsidRPr="00D154D0" w14:paraId="319B8A6E" w14:textId="77777777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27A" w14:textId="77777777" w:rsidR="001E6870" w:rsidRPr="00D154D0" w:rsidRDefault="001E6870" w:rsidP="00BD424A">
            <w:pPr>
              <w:pageBreakBefore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lastRenderedPageBreak/>
              <w:t>Двойное остекленение со стеклами толщиной 4мм и 7мм и воздушным зазором:</w:t>
            </w:r>
          </w:p>
          <w:p w14:paraId="10513C03" w14:textId="77777777" w:rsidR="001E6870" w:rsidRPr="00D154D0" w:rsidRDefault="001E6870" w:rsidP="00361D1C">
            <w:pPr>
              <w:jc w:val="both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 мм"/>
              </w:smartTagPr>
              <w:r w:rsidRPr="00D154D0">
                <w:rPr>
                  <w:bCs/>
                  <w:sz w:val="24"/>
                  <w:szCs w:val="24"/>
                </w:rPr>
                <w:t>200 мм</w:t>
              </w:r>
            </w:smartTag>
          </w:p>
          <w:p w14:paraId="177802D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 мм"/>
              </w:smartTagPr>
              <w:r w:rsidRPr="00D154D0">
                <w:rPr>
                  <w:bCs/>
                  <w:sz w:val="24"/>
                  <w:szCs w:val="24"/>
                </w:rPr>
                <w:t>300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A4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То же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00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6393C9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CD5FCE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8538BB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8240A5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AD155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018F99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14:paraId="592AB11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73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F91702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89046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879C04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1D3134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99670D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B72D15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5ED631D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4EF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3391A3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0B0A56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3C7057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2968E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AACC2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6794D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14:paraId="77C6DD2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04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CEE4BD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CE0F18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C9E307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BB5309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11542D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7B2A21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14:paraId="2B01916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4C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7D65DA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5D45CB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EF67C8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115086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EF0802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B715A7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47</w:t>
            </w:r>
          </w:p>
          <w:p w14:paraId="76A882A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75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15D3CF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0F8D58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5256BC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7A5485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AD4827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59E527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49</w:t>
            </w:r>
          </w:p>
          <w:p w14:paraId="75CF933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22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29BA63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845849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DFBAC0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B03845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F840B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ED6865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  <w:p w14:paraId="66ED833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2C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C9AB68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65A212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AB6BE8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FB7B6C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5EBCEA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62C44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  <w:p w14:paraId="32102D0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55</w:t>
            </w:r>
          </w:p>
        </w:tc>
      </w:tr>
      <w:tr w:rsidR="001E6870" w:rsidRPr="00D154D0" w14:paraId="581DF65F" w14:textId="77777777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C99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Обыкновенная филенчатая дверь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BCDF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14:paraId="189C6ED6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уплотня</w:t>
            </w:r>
            <w:r w:rsidR="00AE0B2A">
              <w:rPr>
                <w:bCs/>
                <w:sz w:val="24"/>
                <w:szCs w:val="24"/>
              </w:rPr>
              <w:t>-</w:t>
            </w:r>
            <w:r w:rsidRPr="00D154D0">
              <w:rPr>
                <w:bCs/>
                <w:sz w:val="24"/>
                <w:szCs w:val="24"/>
              </w:rPr>
              <w:t>ющими прокладками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79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3796FA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4BE23C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7</w:t>
            </w:r>
          </w:p>
          <w:p w14:paraId="6D70552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97F7F4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B43876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A3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FC4457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A99F0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  <w:p w14:paraId="41469D3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D0B3B4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2EEC26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C38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7EF0C2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8B13D41" w14:textId="77777777"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14</w:t>
            </w:r>
          </w:p>
          <w:p w14:paraId="7287DCB3" w14:textId="77777777"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  <w:p w14:paraId="612AA30E" w14:textId="77777777" w:rsidR="001E6870" w:rsidRPr="00D154D0" w:rsidRDefault="001E6870" w:rsidP="00361D1C">
            <w:pPr>
              <w:rPr>
                <w:bCs/>
                <w:sz w:val="24"/>
                <w:szCs w:val="24"/>
              </w:rPr>
            </w:pPr>
          </w:p>
          <w:p w14:paraId="3BBE3CCF" w14:textId="77777777"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9A2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93AAD6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B1B285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16</w:t>
            </w:r>
          </w:p>
          <w:p w14:paraId="5BE6E52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F2ADE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06B72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35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9269FB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9CAA49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0E18548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66E75B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6A69E5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D3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FA8541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7ADD14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2242D7C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5DBE1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C528AC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85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0240B5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1D3437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00CF538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CC3C66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9EE98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24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65EF55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F6CBA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6DEF45E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F592A9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AC30ED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</w:tr>
      <w:tr w:rsidR="001E6870" w:rsidRPr="00D154D0" w14:paraId="7993FDD4" w14:textId="77777777" w:rsidTr="00BD424A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C4C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Глухая щитовая дверь толщиной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D154D0">
                <w:rPr>
                  <w:bCs/>
                  <w:sz w:val="24"/>
                  <w:szCs w:val="24"/>
                </w:rPr>
                <w:t>40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, облицованная с двух сторон фанерой толщиной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D154D0">
                <w:rPr>
                  <w:bCs/>
                  <w:sz w:val="24"/>
                  <w:szCs w:val="24"/>
                </w:rPr>
                <w:t>4 мм</w:t>
              </w:r>
            </w:smartTag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4A8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Без уплотняющих прокладок</w:t>
            </w:r>
          </w:p>
          <w:p w14:paraId="18AD31F3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 уплотняю</w:t>
            </w:r>
            <w:r w:rsidR="00AE0B2A">
              <w:rPr>
                <w:bCs/>
                <w:sz w:val="24"/>
                <w:szCs w:val="24"/>
              </w:rPr>
              <w:t>-</w:t>
            </w:r>
            <w:r w:rsidRPr="00D154D0">
              <w:rPr>
                <w:bCs/>
                <w:sz w:val="24"/>
                <w:szCs w:val="24"/>
              </w:rPr>
              <w:t>щими прокладками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6D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6ADAF4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02A786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17</w:t>
            </w:r>
          </w:p>
          <w:p w14:paraId="185A156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F418A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62079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F0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9E04C6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CDFDDF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5354133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B71284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F23E23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CC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B1C512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8633CB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121CD44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708909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A0DBA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95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2C8BC0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9E3678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14:paraId="2407D5A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B9D1EB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5AF6C2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32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18AE9B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934911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14:paraId="50AF962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B20D5E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5BAB01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25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2F35C9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D32E94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  <w:p w14:paraId="452C81B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7792E6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EF63F5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A1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0BD75A3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FACA54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7D4C8E1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CF3321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8D659D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50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E9EC3D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BCBCC7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04700EB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9F1EE9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15A8B0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</w:tr>
    </w:tbl>
    <w:p w14:paraId="3D7DA501" w14:textId="77777777" w:rsidR="00BD424A" w:rsidRDefault="00BD424A" w:rsidP="001E6870">
      <w:pPr>
        <w:jc w:val="center"/>
        <w:rPr>
          <w:bCs/>
          <w:i/>
          <w:iCs/>
          <w:sz w:val="24"/>
          <w:szCs w:val="24"/>
          <w:lang w:val="en-US"/>
        </w:rPr>
      </w:pPr>
    </w:p>
    <w:p w14:paraId="182FDBED" w14:textId="77777777" w:rsidR="001E6870" w:rsidRPr="00D154D0" w:rsidRDefault="001E6870" w:rsidP="001E6870">
      <w:pPr>
        <w:jc w:val="center"/>
        <w:rPr>
          <w:bCs/>
          <w:i/>
          <w:iCs/>
          <w:sz w:val="24"/>
          <w:szCs w:val="24"/>
        </w:rPr>
      </w:pPr>
      <w:r w:rsidRPr="00D154D0">
        <w:rPr>
          <w:bCs/>
          <w:i/>
          <w:iCs/>
          <w:sz w:val="24"/>
          <w:szCs w:val="24"/>
        </w:rPr>
        <w:t>3.</w:t>
      </w:r>
      <w:r w:rsidR="00CF1C7D">
        <w:rPr>
          <w:bCs/>
          <w:i/>
          <w:iCs/>
          <w:sz w:val="24"/>
          <w:szCs w:val="24"/>
        </w:rPr>
        <w:t>3.</w:t>
      </w:r>
      <w:r w:rsidRPr="00D154D0">
        <w:rPr>
          <w:bCs/>
          <w:i/>
          <w:iCs/>
          <w:sz w:val="24"/>
          <w:szCs w:val="24"/>
        </w:rPr>
        <w:t xml:space="preserve"> Звукоизолирующие кожухи</w:t>
      </w:r>
    </w:p>
    <w:p w14:paraId="7F14CE4A" w14:textId="77777777" w:rsidR="001E6870" w:rsidRPr="00D154D0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4D0">
        <w:rPr>
          <w:rFonts w:ascii="Times New Roman" w:hAnsi="Times New Roman"/>
          <w:sz w:val="24"/>
          <w:szCs w:val="24"/>
        </w:rPr>
        <w:t>Применяются для снижения уровней звуковой мощности отдельных, наиболее шумных источников. Кожухи полностью закрывают источник шума, изготавливаются из листовых материалов (сталь, дюралюминий и др.). Внутренние поверхности стенок кожуха обычно облицовывают звукопоглощающим материалом. Требуемая звукоизолирующая способность стенок кожуха определяется по формулам:</w:t>
      </w:r>
    </w:p>
    <w:p w14:paraId="5C3AD9C1" w14:textId="77777777" w:rsidR="001E6870" w:rsidRPr="00AE0B2A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B2A">
        <w:rPr>
          <w:rFonts w:ascii="Times New Roman" w:hAnsi="Times New Roman"/>
          <w:sz w:val="24"/>
          <w:szCs w:val="24"/>
        </w:rPr>
        <w:t>для необлицованных кожухов</w:t>
      </w:r>
    </w:p>
    <w:p w14:paraId="58C0981B" w14:textId="77777777" w:rsidR="001E6870" w:rsidRPr="00D154D0" w:rsidRDefault="001E6870" w:rsidP="00AE0B2A">
      <w:pPr>
        <w:ind w:firstLine="709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2"/>
          <w:sz w:val="24"/>
          <w:szCs w:val="24"/>
        </w:rPr>
        <w:object w:dxaOrig="4900" w:dyaOrig="760" w14:anchorId="2B75E527">
          <v:shape id="_x0000_i1034" type="#_x0000_t75" style="width:245.25pt;height:38.25pt" o:ole="" fillcolor="window">
            <v:imagedata r:id="rId20" o:title=""/>
          </v:shape>
          <o:OLEObject Type="Embed" ProgID="Equation.3" ShapeID="_x0000_i1034" DrawAspect="Content" ObjectID="_1679676224" r:id="rId21"/>
        </w:object>
      </w:r>
    </w:p>
    <w:p w14:paraId="6F981939" w14:textId="77777777" w:rsidR="001E6870" w:rsidRPr="00AE0B2A" w:rsidRDefault="001E6870" w:rsidP="00AE0B2A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B2A">
        <w:rPr>
          <w:rFonts w:ascii="Times New Roman" w:hAnsi="Times New Roman"/>
          <w:sz w:val="24"/>
          <w:szCs w:val="24"/>
        </w:rPr>
        <w:t>для кожухов со звукопоглощающей облицовкой внутренних поверхностей</w:t>
      </w:r>
    </w:p>
    <w:p w14:paraId="390CA29C" w14:textId="77777777" w:rsidR="001E6870" w:rsidRPr="00D154D0" w:rsidRDefault="001E6870" w:rsidP="00AE0B2A">
      <w:pPr>
        <w:ind w:firstLine="709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10"/>
          <w:sz w:val="24"/>
          <w:szCs w:val="24"/>
        </w:rPr>
        <w:object w:dxaOrig="180" w:dyaOrig="340" w14:anchorId="64E4C58F">
          <v:shape id="_x0000_i1035" type="#_x0000_t75" style="width:9pt;height:17.25pt" o:ole="" fillcolor="window">
            <v:imagedata r:id="rId22" o:title=""/>
          </v:shape>
          <o:OLEObject Type="Embed" ProgID="Equation.3" ShapeID="_x0000_i1035" DrawAspect="Content" ObjectID="_1679676225" r:id="rId23"/>
        </w:object>
      </w:r>
      <w:r w:rsidRPr="00D154D0">
        <w:rPr>
          <w:bCs/>
          <w:kern w:val="28"/>
          <w:position w:val="-32"/>
          <w:sz w:val="24"/>
          <w:szCs w:val="24"/>
        </w:rPr>
        <w:object w:dxaOrig="6200" w:dyaOrig="760" w14:anchorId="377BE839">
          <v:shape id="_x0000_i1036" type="#_x0000_t75" style="width:309.75pt;height:38.25pt" o:ole="" fillcolor="window">
            <v:imagedata r:id="rId24" o:title=""/>
          </v:shape>
          <o:OLEObject Type="Embed" ProgID="Equation.3" ShapeID="_x0000_i1036" DrawAspect="Content" ObjectID="_1679676226" r:id="rId25"/>
        </w:object>
      </w:r>
    </w:p>
    <w:p w14:paraId="34C6FABD" w14:textId="77777777"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 w:rsidR="00AE0B2A"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доп</w:t>
      </w:r>
      <w:r w:rsidRPr="00D154D0">
        <w:rPr>
          <w:bCs/>
          <w:sz w:val="24"/>
          <w:szCs w:val="24"/>
        </w:rPr>
        <w:t xml:space="preserve"> – допустимые октавные уровни звукового давления, дБ;</w:t>
      </w:r>
    </w:p>
    <w:p w14:paraId="508DE3C0" w14:textId="77777777"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  <w:vertAlign w:val="subscript"/>
        </w:rPr>
        <w:t>обл</w:t>
      </w:r>
      <w:r w:rsidRPr="00D154D0">
        <w:rPr>
          <w:bCs/>
          <w:sz w:val="24"/>
          <w:szCs w:val="24"/>
        </w:rPr>
        <w:t xml:space="preserve"> – коэффициент звукопоглощения облицовочного материала;</w:t>
      </w:r>
    </w:p>
    <w:p w14:paraId="6E671457" w14:textId="77777777"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</w:p>
    <w:p w14:paraId="03843469" w14:textId="77777777"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Остальные обозначения такие же, как в формуле (1).</w:t>
      </w:r>
    </w:p>
    <w:p w14:paraId="01DB5BB7" w14:textId="77777777" w:rsidR="001E6870" w:rsidRPr="00D154D0" w:rsidRDefault="001E6870" w:rsidP="00AE0B2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Выбор материала кожуха следует производить от </w:t>
      </w:r>
      <w:r w:rsidRPr="00D154D0">
        <w:rPr>
          <w:bCs/>
          <w:sz w:val="24"/>
          <w:szCs w:val="24"/>
          <w:lang w:val="en-US"/>
        </w:rPr>
        <w:t>R</w:t>
      </w:r>
      <w:r w:rsidRPr="00D154D0">
        <w:rPr>
          <w:bCs/>
          <w:sz w:val="24"/>
          <w:szCs w:val="24"/>
          <w:vertAlign w:val="subscript"/>
        </w:rPr>
        <w:t>треб</w:t>
      </w:r>
      <w:r w:rsidR="00631149">
        <w:rPr>
          <w:bCs/>
          <w:sz w:val="24"/>
          <w:szCs w:val="24"/>
        </w:rPr>
        <w:t xml:space="preserve"> по справочникам или табл. 10</w:t>
      </w:r>
      <w:r w:rsidRPr="00D154D0">
        <w:rPr>
          <w:bCs/>
          <w:sz w:val="24"/>
          <w:szCs w:val="24"/>
        </w:rPr>
        <w:t xml:space="preserve">. </w:t>
      </w:r>
    </w:p>
    <w:p w14:paraId="575A3E77" w14:textId="77777777" w:rsidR="001E6870" w:rsidRPr="00D154D0" w:rsidRDefault="001E6870" w:rsidP="00AE0B2A">
      <w:pPr>
        <w:ind w:firstLine="709"/>
        <w:jc w:val="center"/>
        <w:rPr>
          <w:bCs/>
          <w:i/>
          <w:sz w:val="24"/>
          <w:szCs w:val="24"/>
        </w:rPr>
      </w:pPr>
    </w:p>
    <w:p w14:paraId="3C1B43E8" w14:textId="77777777" w:rsidR="001E6870" w:rsidRDefault="001E6870" w:rsidP="001E6870">
      <w:pPr>
        <w:pStyle w:val="33"/>
        <w:rPr>
          <w:sz w:val="24"/>
          <w:szCs w:val="24"/>
        </w:rPr>
      </w:pPr>
    </w:p>
    <w:p w14:paraId="7D09029B" w14:textId="77777777" w:rsidR="001E6870" w:rsidRPr="00AE0B2A" w:rsidRDefault="001E6870" w:rsidP="00BD424A">
      <w:pPr>
        <w:pStyle w:val="33"/>
        <w:pageBreakBefore/>
        <w:widowControl w:val="0"/>
        <w:jc w:val="right"/>
        <w:rPr>
          <w:i/>
          <w:sz w:val="24"/>
          <w:szCs w:val="24"/>
        </w:rPr>
      </w:pPr>
      <w:r w:rsidRPr="00AE0B2A">
        <w:rPr>
          <w:i/>
          <w:sz w:val="24"/>
          <w:szCs w:val="24"/>
        </w:rPr>
        <w:lastRenderedPageBreak/>
        <w:t xml:space="preserve">Таблица </w:t>
      </w:r>
      <w:r w:rsidR="00786D85">
        <w:rPr>
          <w:i/>
          <w:sz w:val="24"/>
          <w:szCs w:val="24"/>
        </w:rPr>
        <w:t>10</w:t>
      </w:r>
    </w:p>
    <w:p w14:paraId="5DB5E0A7" w14:textId="77777777" w:rsidR="001E6870" w:rsidRPr="00D154D0" w:rsidRDefault="001E6870" w:rsidP="003608FA">
      <w:pPr>
        <w:pStyle w:val="8"/>
        <w:widowControl w:val="0"/>
        <w:spacing w:before="0" w:after="0" w:line="360" w:lineRule="auto"/>
        <w:jc w:val="center"/>
      </w:pPr>
      <w:r w:rsidRPr="00D154D0">
        <w:t>Звукоизолирующая способность кожуха со стенками плоской формы, дБ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107"/>
        <w:gridCol w:w="943"/>
        <w:gridCol w:w="992"/>
        <w:gridCol w:w="709"/>
        <w:gridCol w:w="709"/>
        <w:gridCol w:w="708"/>
        <w:gridCol w:w="673"/>
        <w:gridCol w:w="735"/>
        <w:gridCol w:w="735"/>
        <w:gridCol w:w="735"/>
        <w:gridCol w:w="736"/>
      </w:tblGrid>
      <w:tr w:rsidR="00DA20BE" w:rsidRPr="00D154D0" w14:paraId="4DCFF2D0" w14:textId="77777777" w:rsidTr="00DA20BE">
        <w:trPr>
          <w:cantSplit/>
          <w:trHeight w:val="481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859AF" w14:textId="77777777" w:rsidR="00DA20BE" w:rsidRPr="00D154D0" w:rsidRDefault="00DA20BE" w:rsidP="00DA20BE">
            <w:pPr>
              <w:ind w:left="-57" w:right="-57"/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Конструкция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56173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Толщина листа, 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82834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Размер листа, мм</w:t>
            </w: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B5245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Среднегеометрическая частота октавной полосы, Гц</w:t>
            </w:r>
          </w:p>
        </w:tc>
      </w:tr>
      <w:tr w:rsidR="00DA20BE" w:rsidRPr="00D154D0" w14:paraId="5FC004D7" w14:textId="77777777" w:rsidTr="00DA20BE">
        <w:trPr>
          <w:cantSplit/>
          <w:trHeight w:val="687"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5EC" w14:textId="77777777" w:rsidR="00DA20BE" w:rsidRPr="00D154D0" w:rsidRDefault="00DA20BE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28D7" w14:textId="77777777" w:rsidR="00DA20BE" w:rsidRPr="00D154D0" w:rsidRDefault="00DA20BE" w:rsidP="00DA20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C3C" w14:textId="77777777" w:rsidR="00DA20BE" w:rsidRPr="00D154D0" w:rsidRDefault="00DA20BE" w:rsidP="00DA20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8A241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563E5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5F839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066BE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25E2A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3549D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1DF54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1809D" w14:textId="77777777" w:rsidR="00DA20BE" w:rsidRPr="00D154D0" w:rsidRDefault="00DA20BE" w:rsidP="00DA20BE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14:paraId="6AF774C9" w14:textId="77777777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4F8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Стальной лист, покрытие из вибродемпфирующей мастики ВД – 17 – 58 толщиной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D154D0">
                <w:rPr>
                  <w:bCs/>
                  <w:sz w:val="24"/>
                  <w:szCs w:val="24"/>
                </w:rPr>
                <w:t>4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84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14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6B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177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86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A9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40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6B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84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BB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</w:tr>
      <w:tr w:rsidR="001E6870" w:rsidRPr="00D154D0" w14:paraId="7CA1619A" w14:textId="77777777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4625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Стальной лист, покрытие из минераловатных плит толщиной: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D154D0">
                <w:rPr>
                  <w:bCs/>
                  <w:sz w:val="24"/>
                  <w:szCs w:val="24"/>
                </w:rPr>
                <w:t>70 мм</w:t>
              </w:r>
            </w:smartTag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E7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3B794B1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F6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5188F0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CD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512B4A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06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184C7F5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18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6BBE8A4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B2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45D2B7F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912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814E91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CF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2D4F8F8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77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73547E8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31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  <w:p w14:paraId="558F7C5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</w:tc>
      </w:tr>
      <w:tr w:rsidR="001E6870" w:rsidRPr="00D154D0" w14:paraId="6EAD1C85" w14:textId="77777777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EE6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Дюралюминиевый диск, покрытие из минераловатных плит толщиной</w:t>
            </w:r>
          </w:p>
          <w:p w14:paraId="3021B46F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0 мм"/>
              </w:smartTagPr>
              <w:r w:rsidRPr="00D154D0">
                <w:rPr>
                  <w:bCs/>
                  <w:sz w:val="24"/>
                  <w:szCs w:val="24"/>
                </w:rPr>
                <w:t>80 мм</w:t>
              </w:r>
            </w:smartTag>
          </w:p>
          <w:p w14:paraId="1813C8DD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 мм"/>
              </w:smartTagPr>
              <w:r w:rsidRPr="00D154D0">
                <w:rPr>
                  <w:bCs/>
                  <w:sz w:val="24"/>
                  <w:szCs w:val="24"/>
                </w:rPr>
                <w:t>70 мм</w:t>
              </w:r>
            </w:smartTag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52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3B9EBD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E99FD5D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499933B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2B20BF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</w:t>
            </w:r>
          </w:p>
          <w:p w14:paraId="13829C5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73C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6D03B7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8345155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A20F92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E032DB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14:paraId="5AFEFDC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19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A30C0E4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B64AC8B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3C0F6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B29055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5FBEC9A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67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0AD7371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9327B35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0AD933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F4B11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14:paraId="1F39B31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20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58E78E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5C12AE2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96E856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E5BE29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461183C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C5A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1209FB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B9CEA1B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3DCDDC7C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D90504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44635A8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3A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9C4DD3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06860A0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F4FB070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F30C27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14:paraId="7CA1C40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DC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AED7C0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03BCBC05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A85AF67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75A70D5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  <w:p w14:paraId="24B76D1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4E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DBA015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3D2C392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7A584D8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3E60CE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14:paraId="6B8A3A8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9B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F7F8C5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6B378453" w14:textId="77777777" w:rsidR="001E687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BDC5020" w14:textId="77777777" w:rsidR="00DA20BE" w:rsidRPr="00D154D0" w:rsidRDefault="00DA20BE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DFAABB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53</w:t>
            </w:r>
          </w:p>
          <w:p w14:paraId="749AB8B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57</w:t>
            </w:r>
          </w:p>
        </w:tc>
      </w:tr>
      <w:tr w:rsidR="001E6870" w:rsidRPr="00D154D0" w14:paraId="704750B2" w14:textId="77777777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4A5" w14:textId="77777777" w:rsidR="001E6870" w:rsidRPr="00D154D0" w:rsidRDefault="001E6870" w:rsidP="00DA20BE">
            <w:pPr>
              <w:pStyle w:val="3"/>
              <w:spacing w:before="0" w:after="0" w:line="240" w:lineRule="auto"/>
              <w:ind w:left="-57" w:right="-5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54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Стальной лист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7D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1,2 – 2</w:t>
            </w:r>
          </w:p>
          <w:p w14:paraId="33F6A81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189BADF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76D78E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2DC41B2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5752437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59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14:paraId="7186B93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  <w:p w14:paraId="587C1A2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0,5х0,5</w:t>
            </w:r>
          </w:p>
          <w:p w14:paraId="2C04BD7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4х2</w:t>
            </w:r>
          </w:p>
          <w:p w14:paraId="4CE5298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  <w:p w14:paraId="0E776C8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3х3</w:t>
            </w:r>
          </w:p>
          <w:p w14:paraId="168B1EE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14:paraId="722D760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3х1,5</w:t>
            </w:r>
          </w:p>
          <w:p w14:paraId="5516033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E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26</w:t>
            </w:r>
          </w:p>
          <w:p w14:paraId="0DD0E1D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  <w:p w14:paraId="21744F6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14:paraId="061787B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4FBDB0F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3B3B1D3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65DCC23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6114704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682456F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A2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4D9F4EB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  <w:p w14:paraId="739B9FB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344A21A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1AF9706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6E5A5232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1A10312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7A39F7F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1CEB6A7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07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7C04B94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5C43CE6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14:paraId="30520C8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56B758F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28</w:t>
            </w:r>
          </w:p>
          <w:p w14:paraId="52DD690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1313153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5E210F5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14:paraId="3556067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0F1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0E033D0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2D49B37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  <w:p w14:paraId="7F77190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14:paraId="1708D76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493B34A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7F5F95A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14:paraId="10FDF1B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36</w:t>
            </w:r>
          </w:p>
          <w:p w14:paraId="792F4B5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34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  <w:p w14:paraId="666CA71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14:paraId="7153510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24588FC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  <w:p w14:paraId="7490801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  <w:p w14:paraId="668FA29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14:paraId="2F5C59D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14:paraId="04EF335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14:paraId="67909CB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C3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14:paraId="4859729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41</w:t>
            </w:r>
          </w:p>
          <w:p w14:paraId="2A8F130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37</w:t>
            </w:r>
          </w:p>
          <w:p w14:paraId="4DD9E88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46</w:t>
            </w:r>
          </w:p>
          <w:p w14:paraId="3BB98B7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14:paraId="5827E53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  <w:p w14:paraId="0D9237E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14:paraId="3D77F54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14:paraId="3E09ACD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EB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  <w:p w14:paraId="7A59CA9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14:paraId="61BE91D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</w:t>
            </w:r>
          </w:p>
          <w:p w14:paraId="66EEF1B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48</w:t>
            </w:r>
          </w:p>
          <w:p w14:paraId="77BB4A1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44</w:t>
            </w:r>
          </w:p>
          <w:p w14:paraId="67178F4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0DDFA488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  <w:p w14:paraId="57B7A8C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  <w:p w14:paraId="3BD3D7E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66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4FADC7D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58D745D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559F035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14:paraId="504F662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31</w:t>
            </w:r>
          </w:p>
          <w:p w14:paraId="110F190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14:paraId="0B3FC4C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42</w:t>
            </w:r>
          </w:p>
          <w:p w14:paraId="286C2E8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  <w:p w14:paraId="5942BC8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43</w:t>
            </w:r>
          </w:p>
        </w:tc>
      </w:tr>
      <w:tr w:rsidR="001E6870" w:rsidRPr="00D154D0" w14:paraId="18EE9E14" w14:textId="77777777" w:rsidTr="00DA20BE">
        <w:trPr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BB4" w14:textId="77777777" w:rsidR="001E6870" w:rsidRPr="00D154D0" w:rsidRDefault="001E6870" w:rsidP="00DA20BE">
            <w:pPr>
              <w:ind w:left="-57" w:right="-57"/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Сплав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01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1,5х2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40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2х2</w:t>
            </w:r>
          </w:p>
          <w:p w14:paraId="04AF512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1х1</w:t>
            </w:r>
          </w:p>
          <w:p w14:paraId="54C934E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2х1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BA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18</w:t>
            </w:r>
          </w:p>
          <w:p w14:paraId="5871278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14:paraId="0805E1D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151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15</w:t>
            </w:r>
          </w:p>
          <w:p w14:paraId="3853728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  <w:p w14:paraId="745DDC8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941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425911A6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17</w:t>
            </w:r>
          </w:p>
          <w:p w14:paraId="6E06E37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E7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6407155B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7ECB2D4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7B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735EA01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27</w:t>
            </w:r>
          </w:p>
          <w:p w14:paraId="10319A8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22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14:paraId="1EE52EB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  <w:p w14:paraId="593D5E8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7D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38</w:t>
            </w:r>
          </w:p>
          <w:p w14:paraId="56B3158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  <w:p w14:paraId="2F4D6E2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C8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23</w:t>
            </w:r>
          </w:p>
          <w:p w14:paraId="39845BF5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22</w:t>
            </w:r>
          </w:p>
          <w:p w14:paraId="25C886F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</w:tr>
    </w:tbl>
    <w:p w14:paraId="153331C5" w14:textId="77777777" w:rsidR="00DA20BE" w:rsidRDefault="00DA20BE" w:rsidP="00DA20BE">
      <w:pPr>
        <w:pStyle w:val="4"/>
        <w:keepNext w:val="0"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</w:p>
    <w:p w14:paraId="68091780" w14:textId="77777777" w:rsidR="00BD424A" w:rsidRPr="00D154D0" w:rsidRDefault="00BD424A" w:rsidP="00BD424A">
      <w:pPr>
        <w:ind w:firstLine="709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3.4. </w:t>
      </w:r>
      <w:r w:rsidRPr="00D154D0">
        <w:rPr>
          <w:bCs/>
          <w:i/>
          <w:sz w:val="24"/>
          <w:szCs w:val="24"/>
        </w:rPr>
        <w:t>Звукопоглощающие облицовки.</w:t>
      </w:r>
    </w:p>
    <w:p w14:paraId="3FD76789" w14:textId="77777777" w:rsidR="00BD424A" w:rsidRPr="00D154D0" w:rsidRDefault="00BD424A" w:rsidP="00BD424A">
      <w:pPr>
        <w:pStyle w:val="33"/>
        <w:rPr>
          <w:sz w:val="24"/>
          <w:szCs w:val="24"/>
        </w:rPr>
      </w:pPr>
      <w:r w:rsidRPr="00D154D0">
        <w:rPr>
          <w:sz w:val="24"/>
          <w:szCs w:val="24"/>
        </w:rPr>
        <w:t>Применяются для снижения интенсивности отраженных звуковых волн. Звукопоглощающие облицовки размещают на потолке и в верхних частях стен помещения. Для достижения максимально возможного поглощения звука рекомендуется облицовывать не менее 60% общей площади ограничивающих помещение поверхностей.</w:t>
      </w:r>
    </w:p>
    <w:p w14:paraId="45ABCB09" w14:textId="77777777" w:rsidR="00BD424A" w:rsidRPr="00D154D0" w:rsidRDefault="00BD424A" w:rsidP="00BD424A">
      <w:pPr>
        <w:ind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Выбор звукопоглощающей облицовки (материал, конструкция, коэффициент звукопоглощения и т.д.) следует производить </w:t>
      </w:r>
      <w:r w:rsidRPr="00BD424A">
        <w:rPr>
          <w:bCs/>
          <w:sz w:val="24"/>
          <w:szCs w:val="24"/>
        </w:rPr>
        <w:t>по данным табл. 11 в зависимости</w:t>
      </w:r>
      <w:r w:rsidRPr="00D154D0">
        <w:rPr>
          <w:bCs/>
          <w:sz w:val="24"/>
          <w:szCs w:val="24"/>
        </w:rPr>
        <w:t xml:space="preserve"> от требуемого снижения шума </w:t>
      </w:r>
      <w:r w:rsidRPr="00D154D0">
        <w:rPr>
          <w:bCs/>
          <w:sz w:val="24"/>
          <w:szCs w:val="24"/>
          <w:lang w:val="en-US"/>
        </w:rPr>
        <w:sym w:font="Symbol" w:char="0044"/>
      </w:r>
      <w:r w:rsidRPr="00D154D0">
        <w:rPr>
          <w:bCs/>
          <w:sz w:val="24"/>
          <w:szCs w:val="24"/>
          <w:lang w:val="en-US"/>
        </w:rPr>
        <w:t>L</w:t>
      </w:r>
      <w:r w:rsidRPr="00D154D0">
        <w:rPr>
          <w:bCs/>
          <w:sz w:val="24"/>
          <w:szCs w:val="24"/>
          <w:vertAlign w:val="subscript"/>
        </w:rPr>
        <w:t>треб</w:t>
      </w:r>
      <w:r w:rsidRPr="00D154D0">
        <w:rPr>
          <w:bCs/>
          <w:sz w:val="24"/>
          <w:szCs w:val="24"/>
        </w:rPr>
        <w:t xml:space="preserve">. При этом реверберационный коэффициент звукопоглощения облицовки </w:t>
      </w: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  <w:vertAlign w:val="subscript"/>
        </w:rPr>
        <w:t>обл</w:t>
      </w:r>
      <w:r w:rsidRPr="00D154D0">
        <w:rPr>
          <w:bCs/>
          <w:sz w:val="24"/>
          <w:szCs w:val="24"/>
        </w:rPr>
        <w:t xml:space="preserve"> должен иметь максимальные значения в тех октавных полосах частотного диапазона, где наблюдается наибольшее превышение ожидаемых уровней звукового давления над допустимыми значениями.</w:t>
      </w:r>
    </w:p>
    <w:p w14:paraId="6A98F10F" w14:textId="77777777" w:rsidR="00DA20BE" w:rsidRPr="00DA20BE" w:rsidRDefault="00DA20BE" w:rsidP="00DA20BE"/>
    <w:p w14:paraId="0864AFA8" w14:textId="77777777" w:rsidR="00DA20BE" w:rsidRDefault="00DA20BE" w:rsidP="00DA20BE">
      <w:pPr>
        <w:pStyle w:val="4"/>
        <w:keepNext w:val="0"/>
        <w:pageBreakBefore/>
        <w:widowControl w:val="0"/>
        <w:spacing w:before="0" w:after="0" w:line="240" w:lineRule="auto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Таблица </w:t>
      </w:r>
      <w:r w:rsidR="00786D85">
        <w:rPr>
          <w:b w:val="0"/>
          <w:i/>
          <w:sz w:val="24"/>
          <w:szCs w:val="24"/>
        </w:rPr>
        <w:t>11</w:t>
      </w:r>
    </w:p>
    <w:p w14:paraId="19B38664" w14:textId="77777777" w:rsidR="001E6870" w:rsidRPr="00DA20BE" w:rsidRDefault="001E6870" w:rsidP="003608FA">
      <w:pPr>
        <w:pStyle w:val="4"/>
        <w:keepNext w:val="0"/>
        <w:widowControl w:val="0"/>
        <w:spacing w:before="0" w:after="0" w:line="360" w:lineRule="auto"/>
        <w:jc w:val="center"/>
        <w:rPr>
          <w:b w:val="0"/>
          <w:i/>
          <w:sz w:val="24"/>
          <w:szCs w:val="24"/>
        </w:rPr>
      </w:pPr>
      <w:r w:rsidRPr="00DA20BE">
        <w:rPr>
          <w:b w:val="0"/>
          <w:i/>
          <w:sz w:val="24"/>
          <w:szCs w:val="24"/>
        </w:rPr>
        <w:t>Акустические характеристики звукопоглощающих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107"/>
        <w:gridCol w:w="27"/>
        <w:gridCol w:w="842"/>
        <w:gridCol w:w="292"/>
        <w:gridCol w:w="577"/>
        <w:gridCol w:w="255"/>
        <w:gridCol w:w="614"/>
        <w:gridCol w:w="219"/>
        <w:gridCol w:w="650"/>
        <w:gridCol w:w="183"/>
        <w:gridCol w:w="687"/>
        <w:gridCol w:w="146"/>
        <w:gridCol w:w="723"/>
        <w:gridCol w:w="109"/>
        <w:gridCol w:w="760"/>
        <w:gridCol w:w="73"/>
        <w:gridCol w:w="796"/>
        <w:gridCol w:w="37"/>
        <w:gridCol w:w="833"/>
      </w:tblGrid>
      <w:tr w:rsidR="001E6870" w:rsidRPr="00D154D0" w14:paraId="36E2EAD2" w14:textId="77777777" w:rsidTr="00DA20BE">
        <w:trPr>
          <w:cantSplit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7350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Толщина звукопоглощающего материала, мм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7464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Воздушный зазор, мм</w:t>
            </w:r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003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Реверберационный коэффициент звукопоглощения на среднегеометрических частотах октавных полос, Гц</w:t>
            </w:r>
          </w:p>
        </w:tc>
      </w:tr>
      <w:tr w:rsidR="001E6870" w:rsidRPr="00D154D0" w14:paraId="55B23821" w14:textId="77777777" w:rsidTr="00DA20BE">
        <w:trPr>
          <w:cantSplit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8C8" w14:textId="77777777"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6DD" w14:textId="77777777" w:rsidR="001E6870" w:rsidRPr="00D154D0" w:rsidRDefault="001E6870" w:rsidP="00361D1C">
            <w:pPr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DB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4E3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2F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EB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171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B62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2000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0F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74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8000</w:t>
            </w:r>
          </w:p>
        </w:tc>
      </w:tr>
      <w:tr w:rsidR="001E6870" w:rsidRPr="00D154D0" w14:paraId="3A9DBB95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E5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ПА/О минераловатные акустические, размер 500х500 мм</w:t>
            </w:r>
          </w:p>
        </w:tc>
      </w:tr>
      <w:tr w:rsidR="001E6870" w:rsidRPr="00D154D0" w14:paraId="61DE947B" w14:textId="77777777" w:rsidTr="00361D1C">
        <w:trPr>
          <w:trHeight w:val="51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B05" w14:textId="77777777" w:rsidR="001E6870" w:rsidRPr="00D154D0" w:rsidRDefault="001E6870" w:rsidP="00361D1C">
            <w:pPr>
              <w:pStyle w:val="21"/>
              <w:keepNext w:val="0"/>
              <w:rPr>
                <w:b w:val="0"/>
                <w:bCs/>
                <w:sz w:val="24"/>
                <w:szCs w:val="24"/>
              </w:rPr>
            </w:pPr>
            <w:r w:rsidRPr="00D154D0">
              <w:rPr>
                <w:b w:val="0"/>
                <w:bCs/>
                <w:sz w:val="24"/>
                <w:szCs w:val="24"/>
              </w:rPr>
              <w:t>20</w:t>
            </w:r>
          </w:p>
          <w:p w14:paraId="2D436B2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27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14:paraId="3871672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D9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  <w:p w14:paraId="37341B0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87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  <w:p w14:paraId="796585B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5A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0,17</w:t>
            </w:r>
          </w:p>
          <w:p w14:paraId="241EF57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A4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0,68</w:t>
            </w:r>
          </w:p>
          <w:p w14:paraId="214592D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74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  <w:p w14:paraId="100243D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35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0,86</w:t>
            </w:r>
          </w:p>
          <w:p w14:paraId="514EA42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9D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  <w:p w14:paraId="18D4BEC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75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  <w:p w14:paraId="392BD6D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</w:tc>
      </w:tr>
      <w:tr w:rsidR="001E6870" w:rsidRPr="00D154D0" w14:paraId="32877318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55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«Акмигран» минераловатные размером 300х300 мм</w:t>
            </w:r>
          </w:p>
        </w:tc>
      </w:tr>
      <w:tr w:rsidR="001E6870" w:rsidRPr="00D154D0" w14:paraId="6A951943" w14:textId="77777777" w:rsidTr="00361D1C">
        <w:trPr>
          <w:trHeight w:val="512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F3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  <w:p w14:paraId="5654222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7A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14:paraId="6DC7CC0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38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0,01</w:t>
            </w:r>
          </w:p>
          <w:p w14:paraId="5AF7436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0B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0,04</w:t>
            </w:r>
          </w:p>
          <w:p w14:paraId="1813AC1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6B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0,30</w:t>
            </w:r>
          </w:p>
          <w:p w14:paraId="23AF078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43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0,59</w:t>
            </w:r>
          </w:p>
          <w:p w14:paraId="509DC27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DA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  <w:p w14:paraId="311F503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50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  <w:p w14:paraId="534F80C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C5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0,81</w:t>
            </w:r>
          </w:p>
          <w:p w14:paraId="487BC85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62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0,70</w:t>
            </w:r>
          </w:p>
          <w:p w14:paraId="317EDA9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</w:tr>
      <w:tr w:rsidR="001E6870" w:rsidRPr="00D154D0" w14:paraId="476AEA34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EF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Маты из супертонкого волокна</w:t>
            </w:r>
          </w:p>
        </w:tc>
      </w:tr>
      <w:tr w:rsidR="001E6870" w:rsidRPr="00D154D0" w14:paraId="5AA35E40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10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F7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52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59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E4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76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74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5FE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E4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B6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</w:tr>
      <w:tr w:rsidR="001E6870" w:rsidRPr="00D154D0" w14:paraId="317CA9F3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34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 xml:space="preserve">Супертонкое волокно с оболочкой из стеклоткани и покрытием из гипсовой плиты толщиной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D154D0">
                <w:rPr>
                  <w:bCs/>
                  <w:sz w:val="24"/>
                  <w:szCs w:val="24"/>
                </w:rPr>
                <w:t>7 мм</w:t>
              </w:r>
            </w:smartTag>
            <w:r w:rsidRPr="00D154D0">
              <w:rPr>
                <w:bCs/>
                <w:sz w:val="24"/>
                <w:szCs w:val="24"/>
              </w:rPr>
              <w:t xml:space="preserve"> с перфорацией</w:t>
            </w:r>
          </w:p>
        </w:tc>
      </w:tr>
      <w:tr w:rsidR="001E6870" w:rsidRPr="00D154D0" w14:paraId="67C24D80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51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81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0AA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30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2A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5C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2E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46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44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56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</w:t>
            </w:r>
          </w:p>
        </w:tc>
      </w:tr>
      <w:tr w:rsidR="001E6870" w:rsidRPr="00D154D0" w14:paraId="1665207C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F2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Отходы капронового волокна, сетка из стеклоткани марки СЭ, покрытие из перфорированного металлического листа</w:t>
            </w:r>
          </w:p>
        </w:tc>
      </w:tr>
      <w:tr w:rsidR="001E6870" w:rsidRPr="00D154D0" w14:paraId="2C06CEB4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11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F9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39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D5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62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6C6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EF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9BB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58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63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0,93</w:t>
            </w:r>
          </w:p>
        </w:tc>
      </w:tr>
      <w:tr w:rsidR="001E6870" w:rsidRPr="00D154D0" w14:paraId="27423CAA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E4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«Силакпор» размерами 450х450 мм</w:t>
            </w:r>
          </w:p>
        </w:tc>
      </w:tr>
      <w:tr w:rsidR="001E6870" w:rsidRPr="00D154D0" w14:paraId="6C3A4CCC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28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8C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80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E4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76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7E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35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36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AB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98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0,95</w:t>
            </w:r>
          </w:p>
        </w:tc>
      </w:tr>
      <w:tr w:rsidR="001E6870" w:rsidRPr="00D154D0" w14:paraId="278EFADA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18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«Винипор» полужесткий</w:t>
            </w:r>
          </w:p>
        </w:tc>
      </w:tr>
      <w:tr w:rsidR="001E6870" w:rsidRPr="00D154D0" w14:paraId="7B892581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E6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07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1E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41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3A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0,07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81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54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0,19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C7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59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3A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</w:tc>
      </w:tr>
      <w:tr w:rsidR="001E6870" w:rsidRPr="00D154D0" w14:paraId="1BB35434" w14:textId="77777777" w:rsidTr="00361D1C">
        <w:trPr>
          <w:cantSplit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14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Теплоизоляционный материал</w:t>
            </w:r>
          </w:p>
        </w:tc>
      </w:tr>
      <w:tr w:rsidR="001E6870" w:rsidRPr="00D154D0" w14:paraId="791104E7" w14:textId="77777777" w:rsidTr="00361D1C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41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25</w:t>
            </w:r>
          </w:p>
          <w:p w14:paraId="4D53BED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22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14:paraId="7FD5EC1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8ED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0,10</w:t>
            </w:r>
          </w:p>
          <w:p w14:paraId="4BF9310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0,11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6B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0,12</w:t>
            </w:r>
          </w:p>
          <w:p w14:paraId="2C3ABE2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74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0,21</w:t>
            </w:r>
          </w:p>
          <w:p w14:paraId="6FFC5A3E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25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0,44</w:t>
            </w:r>
          </w:p>
          <w:p w14:paraId="23A9D3B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27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0,77</w:t>
            </w:r>
          </w:p>
          <w:p w14:paraId="206FCE3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  <w:p w14:paraId="5247CDE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7E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  <w:p w14:paraId="323C5814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BF9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  <w:p w14:paraId="6D372EF3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0,80</w:t>
            </w:r>
          </w:p>
        </w:tc>
      </w:tr>
      <w:tr w:rsidR="001E6870" w:rsidRPr="00D154D0" w14:paraId="26D184A2" w14:textId="77777777" w:rsidTr="00361D1C">
        <w:trPr>
          <w:trHeight w:val="234"/>
          <w:jc w:val="center"/>
        </w:trPr>
        <w:tc>
          <w:tcPr>
            <w:tcW w:w="89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00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Плиты ПП – 80, ППМ, ПММ звукопоглощающие полужесткие</w:t>
            </w:r>
          </w:p>
        </w:tc>
      </w:tr>
      <w:tr w:rsidR="001E6870" w:rsidRPr="00D154D0" w14:paraId="08857C5E" w14:textId="77777777" w:rsidTr="00361D1C">
        <w:trPr>
          <w:trHeight w:val="23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52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30</w:t>
            </w:r>
          </w:p>
          <w:p w14:paraId="1A9E726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</w:p>
          <w:p w14:paraId="4B9854E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14:paraId="2DFD05B2" w14:textId="77777777" w:rsidR="001E6870" w:rsidRPr="00D154D0" w:rsidRDefault="001E6870" w:rsidP="00361D1C">
            <w:pPr>
              <w:jc w:val="both"/>
              <w:rPr>
                <w:bCs/>
                <w:kern w:val="28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BD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14:paraId="75951141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  <w:p w14:paraId="72C3DC8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</w:t>
            </w:r>
          </w:p>
          <w:p w14:paraId="5EEF1E4C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36EF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14:paraId="03CA22D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14:paraId="7CA6D4B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  <w:p w14:paraId="273C399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08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0.08</w:t>
            </w:r>
          </w:p>
          <w:p w14:paraId="62AD2E2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0,21</w:t>
            </w:r>
          </w:p>
          <w:p w14:paraId="28D016A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0,14</w:t>
            </w:r>
          </w:p>
          <w:p w14:paraId="520132D8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0,20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B30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0,30</w:t>
            </w:r>
          </w:p>
          <w:p w14:paraId="476A976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0,40</w:t>
            </w:r>
          </w:p>
          <w:p w14:paraId="5F40639A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0,52</w:t>
            </w:r>
          </w:p>
          <w:p w14:paraId="4439E276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0,61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8B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0,64</w:t>
            </w:r>
          </w:p>
          <w:p w14:paraId="69A1C114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0,72</w:t>
            </w:r>
          </w:p>
          <w:p w14:paraId="7D790563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  <w:p w14:paraId="26D0A11A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8EB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0,89</w:t>
            </w:r>
          </w:p>
          <w:p w14:paraId="06E5CB3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0,98</w:t>
            </w:r>
          </w:p>
          <w:p w14:paraId="38B28ACC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0,99</w:t>
            </w:r>
          </w:p>
          <w:p w14:paraId="34839152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F2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0,95</w:t>
            </w:r>
          </w:p>
          <w:p w14:paraId="3A9904BF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0,79</w:t>
            </w:r>
          </w:p>
          <w:p w14:paraId="1B57F279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0,42</w:t>
            </w:r>
          </w:p>
          <w:p w14:paraId="17FDD2B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0,92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5C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0,83</w:t>
            </w:r>
          </w:p>
          <w:p w14:paraId="35E61BED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14:paraId="57CA3507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0,82</w:t>
            </w:r>
          </w:p>
          <w:p w14:paraId="036136E5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181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0,73</w:t>
            </w:r>
          </w:p>
          <w:p w14:paraId="2E3D7230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0,75</w:t>
            </w:r>
          </w:p>
          <w:p w14:paraId="06526A7E" w14:textId="77777777" w:rsidR="001E6870" w:rsidRPr="00D154D0" w:rsidRDefault="001E6870" w:rsidP="00361D1C">
            <w:pPr>
              <w:jc w:val="center"/>
              <w:rPr>
                <w:bCs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0,78</w:t>
            </w:r>
          </w:p>
          <w:p w14:paraId="22CC0917" w14:textId="77777777" w:rsidR="001E6870" w:rsidRPr="00D154D0" w:rsidRDefault="001E6870" w:rsidP="00361D1C">
            <w:pPr>
              <w:jc w:val="center"/>
              <w:rPr>
                <w:bCs/>
                <w:kern w:val="28"/>
                <w:sz w:val="24"/>
                <w:szCs w:val="24"/>
              </w:rPr>
            </w:pPr>
            <w:r w:rsidRPr="00D154D0">
              <w:rPr>
                <w:bCs/>
                <w:sz w:val="24"/>
                <w:szCs w:val="24"/>
              </w:rPr>
              <w:t>0,76</w:t>
            </w:r>
          </w:p>
        </w:tc>
      </w:tr>
    </w:tbl>
    <w:p w14:paraId="0400E0CB" w14:textId="77777777" w:rsidR="001E6870" w:rsidRDefault="001E6870" w:rsidP="001E6870">
      <w:pPr>
        <w:ind w:firstLine="425"/>
        <w:jc w:val="both"/>
        <w:rPr>
          <w:kern w:val="28"/>
          <w:sz w:val="24"/>
          <w:szCs w:val="24"/>
        </w:rPr>
      </w:pPr>
    </w:p>
    <w:p w14:paraId="30BC7987" w14:textId="77777777"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Величина возможного максимального снижения уровней звукового давления в расчетной точке при применении выбранных звукопоглощающих конструкций определяется по формуле</w:t>
      </w:r>
    </w:p>
    <w:p w14:paraId="498F0935" w14:textId="77777777" w:rsidR="00BD424A" w:rsidRPr="00D154D0" w:rsidRDefault="00BD424A" w:rsidP="00BD424A">
      <w:pPr>
        <w:ind w:firstLine="425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0"/>
          <w:sz w:val="24"/>
          <w:szCs w:val="24"/>
        </w:rPr>
        <w:object w:dxaOrig="2079" w:dyaOrig="700" w14:anchorId="2788B46A">
          <v:shape id="_x0000_i1037" type="#_x0000_t75" style="width:104.25pt;height:35.25pt" o:ole="" fillcolor="window">
            <v:imagedata r:id="rId26" o:title=""/>
          </v:shape>
          <o:OLEObject Type="Embed" ProgID="Equation.3" ShapeID="_x0000_i1037" DrawAspect="Content" ObjectID="_1679676227" r:id="rId27"/>
        </w:object>
      </w:r>
    </w:p>
    <w:p w14:paraId="0F6115F1" w14:textId="77777777" w:rsidR="00BD424A" w:rsidRPr="00D154D0" w:rsidRDefault="00BD424A" w:rsidP="00BD424A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</w:rPr>
        <w:t xml:space="preserve"> – постоянная помещения до установки в нем звукопоглощающей облицовки,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 определяется так же, как в формуле (1);</w:t>
      </w:r>
    </w:p>
    <w:p w14:paraId="1A93704E" w14:textId="77777777"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постоянная помещения после установки в нем звукопоглощающих конструкций,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 определение ее рассматривается ниже;</w:t>
      </w:r>
    </w:p>
    <w:p w14:paraId="25482B31" w14:textId="77777777" w:rsidR="00BD424A" w:rsidRPr="00D154D0" w:rsidRDefault="00BD424A" w:rsidP="00BD424A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59"/>
      </w:r>
      <w:r w:rsidRPr="00D154D0">
        <w:rPr>
          <w:bCs/>
          <w:sz w:val="24"/>
          <w:szCs w:val="24"/>
        </w:rPr>
        <w:t xml:space="preserve"> и </w:t>
      </w:r>
      <w:r w:rsidRPr="00D154D0">
        <w:rPr>
          <w:bCs/>
          <w:sz w:val="24"/>
          <w:szCs w:val="24"/>
        </w:rPr>
        <w:sym w:font="Symbol" w:char="0059"/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коэффициенты, определяемые по графику на рис. 3, соответственно до и после установки звукопоглощающих конструкций.</w:t>
      </w:r>
    </w:p>
    <w:p w14:paraId="5CADBBE2" w14:textId="77777777" w:rsidR="00BD424A" w:rsidRPr="00BD424A" w:rsidRDefault="00BD424A" w:rsidP="006F7C70">
      <w:pPr>
        <w:ind w:firstLine="426"/>
        <w:jc w:val="both"/>
        <w:rPr>
          <w:bCs/>
          <w:sz w:val="24"/>
          <w:szCs w:val="24"/>
        </w:rPr>
      </w:pPr>
    </w:p>
    <w:p w14:paraId="100DB914" w14:textId="77777777" w:rsidR="006F7C70" w:rsidRPr="00D154D0" w:rsidRDefault="006F7C70" w:rsidP="00BD424A">
      <w:pPr>
        <w:pageBreakBefore/>
        <w:ind w:firstLine="425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lastRenderedPageBreak/>
        <w:t xml:space="preserve">Постоянную помещения </w:t>
      </w:r>
      <w:r w:rsidRPr="00D154D0">
        <w:rPr>
          <w:bCs/>
          <w:sz w:val="24"/>
          <w:szCs w:val="24"/>
          <w:lang w:val="en-US"/>
        </w:rPr>
        <w:t>B</w:t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следует определять по формуле</w:t>
      </w:r>
    </w:p>
    <w:p w14:paraId="7981DDEC" w14:textId="77777777" w:rsidR="006F7C70" w:rsidRPr="00D154D0" w:rsidRDefault="006F7C70" w:rsidP="006F7C70">
      <w:pPr>
        <w:ind w:firstLine="426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0"/>
          <w:sz w:val="24"/>
          <w:szCs w:val="24"/>
        </w:rPr>
        <w:object w:dxaOrig="1979" w:dyaOrig="700" w14:anchorId="427E1AF4">
          <v:shape id="_x0000_i1038" type="#_x0000_t75" style="width:99pt;height:35.25pt" o:ole="" fillcolor="window">
            <v:imagedata r:id="rId28" o:title=""/>
          </v:shape>
          <o:OLEObject Type="Embed" ProgID="Equation.3" ShapeID="_x0000_i1038" DrawAspect="Content" ObjectID="_1679676228" r:id="rId29"/>
        </w:object>
      </w:r>
    </w:p>
    <w:p w14:paraId="062BA6A4" w14:textId="77777777" w:rsidR="006F7C70" w:rsidRPr="00D154D0" w:rsidRDefault="006F7C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>где:</w:t>
      </w:r>
      <w:r>
        <w:rPr>
          <w:bCs/>
          <w:sz w:val="24"/>
          <w:szCs w:val="24"/>
        </w:rPr>
        <w:tab/>
      </w:r>
      <w:r w:rsidRPr="00D154D0">
        <w:rPr>
          <w:bCs/>
          <w:kern w:val="28"/>
          <w:position w:val="-16"/>
          <w:sz w:val="24"/>
          <w:szCs w:val="24"/>
        </w:rPr>
        <w:object w:dxaOrig="2240" w:dyaOrig="400" w14:anchorId="7ADCD150">
          <v:shape id="_x0000_i1039" type="#_x0000_t75" style="width:111.75pt;height:20.25pt" o:ole="" fillcolor="window">
            <v:imagedata r:id="rId30" o:title=""/>
          </v:shape>
          <o:OLEObject Type="Embed" ProgID="Equation.3" ShapeID="_x0000_i1039" DrawAspect="Content" ObjectID="_1679676229" r:id="rId31"/>
        </w:object>
      </w:r>
      <w:r w:rsidRPr="00D154D0">
        <w:rPr>
          <w:bCs/>
          <w:sz w:val="24"/>
          <w:szCs w:val="24"/>
        </w:rPr>
        <w:t xml:space="preserve"> – эквивалентная площадь звукопоглощения поверхностей не занятых звукопоглощающей облицовкой,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14:paraId="53A49773" w14:textId="77777777" w:rsidR="006F7C70" w:rsidRPr="00D154D0" w:rsidRDefault="006F7C70" w:rsidP="009E6456">
      <w:pPr>
        <w:pStyle w:val="ac"/>
        <w:ind w:left="0" w:firstLine="709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</w:rPr>
        <w:t xml:space="preserve"> – средний коэффициент звукопоглощения помещения до установки </w:t>
      </w:r>
      <w:r w:rsidR="009E6456">
        <w:rPr>
          <w:bCs/>
          <w:sz w:val="24"/>
          <w:szCs w:val="24"/>
        </w:rPr>
        <w:t>з</w:t>
      </w:r>
      <w:r w:rsidRPr="00D154D0">
        <w:rPr>
          <w:bCs/>
          <w:sz w:val="24"/>
          <w:szCs w:val="24"/>
        </w:rPr>
        <w:t>вукопоглощающей облицовки; определяется по формуле</w:t>
      </w:r>
    </w:p>
    <w:p w14:paraId="6C53079E" w14:textId="77777777" w:rsidR="006F7C70" w:rsidRDefault="006F7C70" w:rsidP="006F7C70">
      <w:pPr>
        <w:ind w:firstLine="708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8"/>
          <w:sz w:val="24"/>
          <w:szCs w:val="24"/>
        </w:rPr>
        <w:object w:dxaOrig="1620" w:dyaOrig="820" w14:anchorId="0456DFA1">
          <v:shape id="_x0000_i1040" type="#_x0000_t75" style="width:81pt;height:41.25pt" o:ole="" fillcolor="window">
            <v:imagedata r:id="rId32" o:title=""/>
          </v:shape>
          <o:OLEObject Type="Embed" ProgID="Equation.3" ShapeID="_x0000_i1040" DrawAspect="Content" ObjectID="_1679676230" r:id="rId33"/>
        </w:object>
      </w:r>
      <w:r w:rsidRPr="00D154D0">
        <w:rPr>
          <w:bCs/>
          <w:sz w:val="24"/>
          <w:szCs w:val="24"/>
        </w:rPr>
        <w:t>;</w:t>
      </w:r>
    </w:p>
    <w:p w14:paraId="4858275E" w14:textId="77777777" w:rsidR="006F7C70" w:rsidRPr="00D154D0" w:rsidRDefault="006F7C70" w:rsidP="006F7C70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где </w:t>
      </w:r>
      <w:r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  <w:lang w:val="en-US"/>
        </w:rPr>
        <w:t>S</w:t>
      </w:r>
      <w:r w:rsidRPr="00D154D0">
        <w:rPr>
          <w:bCs/>
          <w:sz w:val="24"/>
          <w:szCs w:val="24"/>
          <w:vertAlign w:val="subscript"/>
        </w:rPr>
        <w:t>огр</w:t>
      </w:r>
      <w:r w:rsidRPr="00D154D0">
        <w:rPr>
          <w:bCs/>
          <w:sz w:val="24"/>
          <w:szCs w:val="24"/>
        </w:rPr>
        <w:t xml:space="preserve"> – общая площадь ограждающих поверхностей помещения,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14:paraId="78EB1B6F" w14:textId="77777777"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  <w:lang w:val="en-US"/>
        </w:rPr>
        <w:t>S</w:t>
      </w:r>
      <w:r w:rsidRPr="00D154D0">
        <w:rPr>
          <w:bCs/>
          <w:sz w:val="24"/>
          <w:szCs w:val="24"/>
          <w:vertAlign w:val="subscript"/>
        </w:rPr>
        <w:t>обл</w:t>
      </w:r>
      <w:r w:rsidRPr="00D154D0">
        <w:rPr>
          <w:bCs/>
          <w:sz w:val="24"/>
          <w:szCs w:val="24"/>
        </w:rPr>
        <w:t xml:space="preserve"> – площадь звукопоглощающих облицовок,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</w:t>
      </w:r>
    </w:p>
    <w:p w14:paraId="6E886CCE" w14:textId="77777777"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44"/>
      </w:r>
      <w:r w:rsidRPr="00D154D0">
        <w:rPr>
          <w:bCs/>
          <w:sz w:val="24"/>
          <w:szCs w:val="24"/>
          <w:lang w:val="en-US"/>
        </w:rPr>
        <w:t>A</w:t>
      </w:r>
      <w:r w:rsidRPr="00D154D0">
        <w:rPr>
          <w:bCs/>
          <w:sz w:val="24"/>
          <w:szCs w:val="24"/>
        </w:rPr>
        <w:t xml:space="preserve"> – величина добавочного звукопоглощения, вносимого конструкцией звукопоглощающей облицовки, м</w:t>
      </w:r>
      <w:r w:rsidRPr="00D154D0">
        <w:rPr>
          <w:bCs/>
          <w:sz w:val="24"/>
          <w:szCs w:val="24"/>
          <w:vertAlign w:val="superscript"/>
        </w:rPr>
        <w:t>2</w:t>
      </w:r>
      <w:r w:rsidRPr="00D154D0">
        <w:rPr>
          <w:bCs/>
          <w:sz w:val="24"/>
          <w:szCs w:val="24"/>
        </w:rPr>
        <w:t>; определяется по формуле</w:t>
      </w:r>
    </w:p>
    <w:p w14:paraId="02C301DE" w14:textId="77777777" w:rsidR="009E6456" w:rsidRDefault="006F7C70" w:rsidP="009E6456">
      <w:pPr>
        <w:ind w:firstLine="708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12"/>
          <w:sz w:val="24"/>
          <w:szCs w:val="24"/>
        </w:rPr>
        <w:object w:dxaOrig="1860" w:dyaOrig="360" w14:anchorId="13CDD6D1">
          <v:shape id="_x0000_i1041" type="#_x0000_t75" style="width:93pt;height:18pt" o:ole="" fillcolor="window">
            <v:imagedata r:id="rId34" o:title=""/>
          </v:shape>
          <o:OLEObject Type="Embed" ProgID="Equation.3" ShapeID="_x0000_i1041" DrawAspect="Content" ObjectID="_1679676231" r:id="rId35"/>
        </w:object>
      </w:r>
      <w:r w:rsidRPr="00D154D0">
        <w:rPr>
          <w:bCs/>
          <w:sz w:val="24"/>
          <w:szCs w:val="24"/>
        </w:rPr>
        <w:t>,</w:t>
      </w:r>
    </w:p>
    <w:p w14:paraId="0E2B4BD6" w14:textId="77777777" w:rsidR="006F7C70" w:rsidRPr="00D154D0" w:rsidRDefault="006F7C70" w:rsidP="009E6456">
      <w:pPr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t xml:space="preserve">где </w:t>
      </w:r>
      <w:r w:rsidR="009E6456">
        <w:rPr>
          <w:bCs/>
          <w:sz w:val="24"/>
          <w:szCs w:val="24"/>
        </w:rPr>
        <w:tab/>
      </w: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  <w:vertAlign w:val="subscript"/>
        </w:rPr>
        <w:t>обл</w:t>
      </w:r>
      <w:r w:rsidRPr="00D154D0">
        <w:rPr>
          <w:bCs/>
          <w:sz w:val="24"/>
          <w:szCs w:val="24"/>
        </w:rPr>
        <w:t xml:space="preserve"> – реверберационный коэффициент звукопоглощения выбранной конструкции облицовки в октавной полосе частот; определяемый по табл. 8. </w:t>
      </w:r>
    </w:p>
    <w:p w14:paraId="2E090E56" w14:textId="77777777" w:rsidR="006F7C70" w:rsidRPr="00D154D0" w:rsidRDefault="006F7C70" w:rsidP="006F7C70">
      <w:pPr>
        <w:ind w:firstLine="708"/>
        <w:jc w:val="both"/>
        <w:rPr>
          <w:bCs/>
          <w:sz w:val="24"/>
          <w:szCs w:val="24"/>
        </w:rPr>
      </w:pPr>
      <w:r w:rsidRPr="00D154D0">
        <w:rPr>
          <w:bCs/>
          <w:sz w:val="24"/>
          <w:szCs w:val="24"/>
        </w:rPr>
        <w:sym w:font="Symbol" w:char="0061"/>
      </w:r>
      <w:r w:rsidRPr="00D154D0">
        <w:rPr>
          <w:bCs/>
          <w:sz w:val="24"/>
          <w:szCs w:val="24"/>
          <w:vertAlign w:val="subscript"/>
        </w:rPr>
        <w:t>1</w:t>
      </w:r>
      <w:r w:rsidRPr="00D154D0">
        <w:rPr>
          <w:bCs/>
          <w:sz w:val="24"/>
          <w:szCs w:val="24"/>
        </w:rPr>
        <w:t xml:space="preserve"> – средний коэффициент звукопоглощения помещения со звукопоглощающими конструкциями, определяемый по формуле</w:t>
      </w:r>
    </w:p>
    <w:p w14:paraId="2C77CF90" w14:textId="77777777" w:rsidR="006F7C70" w:rsidRPr="00D154D0" w:rsidRDefault="006F7C70" w:rsidP="006F7C70">
      <w:pPr>
        <w:ind w:firstLine="426"/>
        <w:jc w:val="center"/>
        <w:rPr>
          <w:bCs/>
          <w:sz w:val="24"/>
          <w:szCs w:val="24"/>
        </w:rPr>
      </w:pPr>
      <w:r w:rsidRPr="00D154D0">
        <w:rPr>
          <w:bCs/>
          <w:kern w:val="28"/>
          <w:position w:val="-34"/>
          <w:sz w:val="24"/>
          <w:szCs w:val="24"/>
        </w:rPr>
        <w:object w:dxaOrig="1600" w:dyaOrig="740" w14:anchorId="5AB6D3A9">
          <v:shape id="_x0000_i1042" type="#_x0000_t75" style="width:80.25pt;height:36.75pt" o:ole="" fillcolor="window">
            <v:imagedata r:id="rId36" o:title=""/>
          </v:shape>
          <o:OLEObject Type="Embed" ProgID="Equation.3" ShapeID="_x0000_i1042" DrawAspect="Content" ObjectID="_1679676232" r:id="rId37"/>
        </w:object>
      </w:r>
    </w:p>
    <w:p w14:paraId="0B628462" w14:textId="77777777" w:rsidR="009E6456" w:rsidRDefault="006F7C70" w:rsidP="006F7C70">
      <w:pPr>
        <w:ind w:firstLine="708"/>
        <w:jc w:val="both"/>
        <w:rPr>
          <w:bCs/>
          <w:sz w:val="24"/>
          <w:szCs w:val="24"/>
          <w:lang w:val="en-US"/>
        </w:rPr>
      </w:pPr>
      <w:r w:rsidRPr="00D154D0">
        <w:rPr>
          <w:bCs/>
          <w:sz w:val="24"/>
          <w:szCs w:val="24"/>
        </w:rPr>
        <w:t>Выбранная звукопоглощающая облицовка будет обеспечивать необходимое снижение уровня шума в октавных полосах частот в том случае, если в результате расчетов получено</w:t>
      </w:r>
    </w:p>
    <w:p w14:paraId="5D7D5880" w14:textId="77777777" w:rsidR="006F7C70" w:rsidRPr="00D154D0" w:rsidRDefault="006F7C70" w:rsidP="009E6456">
      <w:pPr>
        <w:ind w:firstLine="708"/>
        <w:jc w:val="center"/>
        <w:rPr>
          <w:sz w:val="24"/>
          <w:szCs w:val="24"/>
        </w:rPr>
      </w:pPr>
      <w:r w:rsidRPr="00D154D0">
        <w:rPr>
          <w:bCs/>
          <w:kern w:val="28"/>
          <w:position w:val="-16"/>
          <w:sz w:val="24"/>
          <w:szCs w:val="24"/>
        </w:rPr>
        <w:object w:dxaOrig="1859" w:dyaOrig="400" w14:anchorId="32E2DC07">
          <v:shape id="_x0000_i1043" type="#_x0000_t75" style="width:93pt;height:20.25pt" o:ole="" fillcolor="window">
            <v:imagedata r:id="rId38" o:title=""/>
          </v:shape>
          <o:OLEObject Type="Embed" ProgID="Equation.3" ShapeID="_x0000_i1043" DrawAspect="Content" ObjectID="_1679676233" r:id="rId39"/>
        </w:object>
      </w:r>
    </w:p>
    <w:p w14:paraId="2CB9097B" w14:textId="77777777" w:rsidR="005E60DA" w:rsidRDefault="005E60DA" w:rsidP="005E60DA">
      <w:pPr>
        <w:ind w:firstLine="708"/>
        <w:jc w:val="both"/>
        <w:rPr>
          <w:bCs/>
          <w:sz w:val="24"/>
          <w:szCs w:val="24"/>
          <w:lang w:val="en-US"/>
        </w:rPr>
      </w:pPr>
    </w:p>
    <w:p w14:paraId="51AD8B80" w14:textId="77777777" w:rsidR="005E60DA" w:rsidRPr="005E60DA" w:rsidRDefault="005E60DA" w:rsidP="005E60DA">
      <w:pPr>
        <w:pStyle w:val="Text"/>
        <w:spacing w:line="360" w:lineRule="auto"/>
        <w:jc w:val="center"/>
        <w:rPr>
          <w:b/>
          <w:color w:val="auto"/>
          <w:sz w:val="28"/>
          <w:szCs w:val="28"/>
          <w:lang w:val="en-US"/>
        </w:rPr>
      </w:pPr>
      <w:r w:rsidRPr="005E60DA">
        <w:rPr>
          <w:b/>
          <w:color w:val="auto"/>
          <w:sz w:val="28"/>
          <w:szCs w:val="28"/>
          <w:lang w:val="en-US"/>
        </w:rPr>
        <w:t xml:space="preserve">V. </w:t>
      </w:r>
      <w:r>
        <w:rPr>
          <w:b/>
          <w:color w:val="auto"/>
          <w:sz w:val="28"/>
          <w:szCs w:val="28"/>
        </w:rPr>
        <w:t>Порядок выполнения расчетов</w:t>
      </w:r>
    </w:p>
    <w:p w14:paraId="09CD82D9" w14:textId="77777777" w:rsidR="005E60DA" w:rsidRPr="00E15DCD" w:rsidRDefault="00E15DCD" w:rsidP="005E60DA">
      <w:pPr>
        <w:pStyle w:val="4"/>
        <w:jc w:val="center"/>
        <w:rPr>
          <w:b w:val="0"/>
        </w:rPr>
      </w:pPr>
      <w:r w:rsidRPr="00E15DCD">
        <w:rPr>
          <w:b w:val="0"/>
        </w:rPr>
        <w:t>Результаты расчета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417"/>
        <w:gridCol w:w="1985"/>
        <w:gridCol w:w="2888"/>
        <w:gridCol w:w="9"/>
        <w:gridCol w:w="2880"/>
        <w:gridCol w:w="18"/>
      </w:tblGrid>
      <w:tr w:rsidR="005E60DA" w:rsidRPr="005E60DA" w14:paraId="03415397" w14:textId="77777777" w:rsidTr="00E306D1">
        <w:trPr>
          <w:cantSplit/>
          <w:trHeight w:val="427"/>
          <w:jc w:val="center"/>
        </w:trPr>
        <w:tc>
          <w:tcPr>
            <w:tcW w:w="1417" w:type="dxa"/>
            <w:vMerge w:val="restart"/>
            <w:vAlign w:val="center"/>
          </w:tcPr>
          <w:p w14:paraId="2C216E0A" w14:textId="77777777" w:rsidR="005E60DA" w:rsidRPr="005E60DA" w:rsidRDefault="005E60DA" w:rsidP="005E60DA">
            <w:pPr>
              <w:pStyle w:val="3"/>
              <w:keepNext w:val="0"/>
              <w:widowContro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Искомая в</w:t>
            </w:r>
            <w:r w:rsidRPr="005E60DA">
              <w:rPr>
                <w:rFonts w:ascii="Times New Roman" w:hAnsi="Times New Roman" w:cs="Times New Roman"/>
                <w:b w:val="0"/>
                <w:sz w:val="24"/>
                <w:szCs w:val="24"/>
              </w:rPr>
              <w:t>еличина</w:t>
            </w:r>
          </w:p>
        </w:tc>
        <w:tc>
          <w:tcPr>
            <w:tcW w:w="1985" w:type="dxa"/>
            <w:vMerge w:val="restart"/>
            <w:vAlign w:val="center"/>
          </w:tcPr>
          <w:p w14:paraId="198739BF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Ссылка на рис., табл., формулу</w:t>
            </w:r>
          </w:p>
        </w:tc>
        <w:tc>
          <w:tcPr>
            <w:tcW w:w="5795" w:type="dxa"/>
            <w:gridSpan w:val="4"/>
            <w:vAlign w:val="center"/>
          </w:tcPr>
          <w:p w14:paraId="73BF0C21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Среднегеометрические частоты октавных полос, Гц</w:t>
            </w:r>
          </w:p>
        </w:tc>
      </w:tr>
      <w:tr w:rsidR="005E60DA" w:rsidRPr="005E60DA" w14:paraId="7CA66352" w14:textId="77777777" w:rsidTr="00E306D1">
        <w:trPr>
          <w:cantSplit/>
          <w:trHeight w:val="431"/>
          <w:jc w:val="center"/>
        </w:trPr>
        <w:tc>
          <w:tcPr>
            <w:tcW w:w="1417" w:type="dxa"/>
            <w:vMerge/>
          </w:tcPr>
          <w:p w14:paraId="7C30763C" w14:textId="77777777" w:rsidR="005E60DA" w:rsidRPr="005E60DA" w:rsidRDefault="005E60DA" w:rsidP="005E60D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34C658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14:paraId="05AA1A21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500</w:t>
            </w:r>
          </w:p>
        </w:tc>
        <w:tc>
          <w:tcPr>
            <w:tcW w:w="2898" w:type="dxa"/>
            <w:gridSpan w:val="2"/>
            <w:vAlign w:val="center"/>
          </w:tcPr>
          <w:p w14:paraId="69B916A3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2000</w:t>
            </w:r>
          </w:p>
        </w:tc>
      </w:tr>
      <w:tr w:rsidR="005E60DA" w:rsidRPr="005E60DA" w14:paraId="47ED36D8" w14:textId="77777777" w:rsidTr="00A24EDE">
        <w:trPr>
          <w:gridAfter w:val="1"/>
          <w:wAfter w:w="18" w:type="dxa"/>
          <w:cantSplit/>
          <w:jc w:val="center"/>
        </w:trPr>
        <w:tc>
          <w:tcPr>
            <w:tcW w:w="9179" w:type="dxa"/>
            <w:gridSpan w:val="5"/>
          </w:tcPr>
          <w:p w14:paraId="163D4783" w14:textId="77777777" w:rsidR="005E60DA" w:rsidRPr="005E60DA" w:rsidRDefault="005E60DA" w:rsidP="005E60DA">
            <w:pPr>
              <w:pStyle w:val="2"/>
              <w:keepNext w:val="0"/>
              <w:widowControl w:val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60D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Расчет ожидаемых уровней звукового давления</w:t>
            </w:r>
          </w:p>
        </w:tc>
      </w:tr>
      <w:tr w:rsidR="005E60DA" w:rsidRPr="005E60DA" w14:paraId="5E83A5A7" w14:textId="77777777" w:rsidTr="00A24EDE">
        <w:trPr>
          <w:gridAfter w:val="1"/>
          <w:wAfter w:w="18" w:type="dxa"/>
          <w:jc w:val="center"/>
        </w:trPr>
        <w:tc>
          <w:tcPr>
            <w:tcW w:w="1417" w:type="dxa"/>
          </w:tcPr>
          <w:p w14:paraId="725DD688" w14:textId="77777777"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</w:p>
          <w:p w14:paraId="14FC05FC" w14:textId="77777777"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r w:rsidRPr="005E60DA">
              <w:rPr>
                <w:sz w:val="24"/>
                <w:szCs w:val="24"/>
                <w:vertAlign w:val="subscript"/>
              </w:rPr>
              <w:t>доп</w:t>
            </w:r>
          </w:p>
          <w:p w14:paraId="237E61A6" w14:textId="77777777" w:rsidR="005E60DA" w:rsidRPr="005E60DA" w:rsidRDefault="005E60DA" w:rsidP="005E60DA">
            <w:pPr>
              <w:widowControl w:val="0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sym w:font="Symbol" w:char="F044"/>
            </w:r>
            <w:r w:rsidRPr="005E60DA">
              <w:rPr>
                <w:sz w:val="24"/>
                <w:szCs w:val="24"/>
                <w:lang w:val="en-US"/>
              </w:rPr>
              <w:t>L</w:t>
            </w:r>
            <w:r w:rsidRPr="005E60DA">
              <w:rPr>
                <w:sz w:val="24"/>
                <w:szCs w:val="24"/>
                <w:vertAlign w:val="subscript"/>
              </w:rPr>
              <w:t>треб</w:t>
            </w:r>
          </w:p>
        </w:tc>
        <w:tc>
          <w:tcPr>
            <w:tcW w:w="1985" w:type="dxa"/>
          </w:tcPr>
          <w:p w14:paraId="4274F39F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(1)</w:t>
            </w:r>
          </w:p>
          <w:p w14:paraId="1BB2FE32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табл. №</w:t>
            </w:r>
            <w:r>
              <w:rPr>
                <w:sz w:val="24"/>
                <w:szCs w:val="24"/>
              </w:rPr>
              <w:t>7</w:t>
            </w:r>
          </w:p>
          <w:p w14:paraId="3CCE7910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(2)</w:t>
            </w:r>
          </w:p>
        </w:tc>
        <w:tc>
          <w:tcPr>
            <w:tcW w:w="2888" w:type="dxa"/>
          </w:tcPr>
          <w:p w14:paraId="58073DCB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28DA6C90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E60DA" w:rsidRPr="005E60DA" w14:paraId="1D6C1F0F" w14:textId="77777777" w:rsidTr="00A24EDE">
        <w:trPr>
          <w:gridAfter w:val="1"/>
          <w:wAfter w:w="18" w:type="dxa"/>
          <w:cantSplit/>
          <w:jc w:val="center"/>
        </w:trPr>
        <w:tc>
          <w:tcPr>
            <w:tcW w:w="9179" w:type="dxa"/>
            <w:gridSpan w:val="5"/>
          </w:tcPr>
          <w:p w14:paraId="7B76F399" w14:textId="77777777" w:rsidR="005E60DA" w:rsidRPr="005E60DA" w:rsidRDefault="005E60DA" w:rsidP="005E60DA">
            <w:pPr>
              <w:pStyle w:val="2"/>
              <w:keepNext w:val="0"/>
              <w:widowControl w:val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E60DA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Расчет звукоизолирующей перегородки с дверью</w:t>
            </w:r>
          </w:p>
        </w:tc>
      </w:tr>
      <w:tr w:rsidR="005E60DA" w:rsidRPr="005E60DA" w14:paraId="7CD15201" w14:textId="77777777" w:rsidTr="00A24EDE">
        <w:trPr>
          <w:gridAfter w:val="1"/>
          <w:wAfter w:w="18" w:type="dxa"/>
          <w:jc w:val="center"/>
        </w:trPr>
        <w:tc>
          <w:tcPr>
            <w:tcW w:w="1417" w:type="dxa"/>
          </w:tcPr>
          <w:p w14:paraId="57F03A45" w14:textId="77777777"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r w:rsidRPr="005E60DA">
              <w:rPr>
                <w:sz w:val="24"/>
                <w:szCs w:val="24"/>
                <w:vertAlign w:val="subscript"/>
              </w:rPr>
              <w:t>сум</w:t>
            </w:r>
          </w:p>
          <w:p w14:paraId="35F84F45" w14:textId="77777777"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L</w:t>
            </w:r>
            <w:r w:rsidRPr="005E60DA">
              <w:rPr>
                <w:sz w:val="24"/>
                <w:szCs w:val="24"/>
                <w:vertAlign w:val="subscript"/>
              </w:rPr>
              <w:t>доп</w:t>
            </w:r>
          </w:p>
          <w:p w14:paraId="1205DA9E" w14:textId="77777777"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R</w:t>
            </w:r>
            <w:r w:rsidRPr="005E60DA">
              <w:rPr>
                <w:sz w:val="24"/>
                <w:szCs w:val="24"/>
                <w:vertAlign w:val="subscript"/>
              </w:rPr>
              <w:t>перег</w:t>
            </w:r>
          </w:p>
          <w:p w14:paraId="05A09CFE" w14:textId="77777777" w:rsidR="005E60DA" w:rsidRPr="005E60DA" w:rsidRDefault="005E60DA" w:rsidP="005E60DA">
            <w:pPr>
              <w:widowControl w:val="0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  <w:lang w:val="en-US"/>
              </w:rPr>
              <w:t>R</w:t>
            </w:r>
            <w:r w:rsidRPr="005E60DA">
              <w:rPr>
                <w:sz w:val="24"/>
                <w:szCs w:val="24"/>
                <w:vertAlign w:val="subscript"/>
              </w:rPr>
              <w:t>двери</w:t>
            </w:r>
          </w:p>
          <w:p w14:paraId="7DB37B96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и т. д.</w:t>
            </w:r>
          </w:p>
        </w:tc>
        <w:tc>
          <w:tcPr>
            <w:tcW w:w="1985" w:type="dxa"/>
          </w:tcPr>
          <w:p w14:paraId="699915FC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  <w:p w14:paraId="30ED655A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табл. №</w:t>
            </w:r>
            <w:r>
              <w:rPr>
                <w:sz w:val="24"/>
                <w:szCs w:val="24"/>
              </w:rPr>
              <w:t>7</w:t>
            </w:r>
          </w:p>
          <w:p w14:paraId="1E55EA64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  <w:p w14:paraId="610DB6BF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  <w:r w:rsidRPr="005E60DA">
              <w:rPr>
                <w:sz w:val="24"/>
                <w:szCs w:val="24"/>
              </w:rPr>
              <w:t>(3)</w:t>
            </w:r>
          </w:p>
        </w:tc>
        <w:tc>
          <w:tcPr>
            <w:tcW w:w="2888" w:type="dxa"/>
          </w:tcPr>
          <w:p w14:paraId="6628B4F8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gridSpan w:val="2"/>
          </w:tcPr>
          <w:p w14:paraId="42B38A66" w14:textId="77777777" w:rsidR="005E60DA" w:rsidRPr="005E60DA" w:rsidRDefault="005E60DA" w:rsidP="005E60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0543E03C" w14:textId="77777777" w:rsidR="006F7C70" w:rsidRDefault="006F7C70" w:rsidP="001E6870">
      <w:pPr>
        <w:ind w:firstLine="425"/>
        <w:jc w:val="both"/>
        <w:rPr>
          <w:kern w:val="28"/>
          <w:sz w:val="24"/>
          <w:szCs w:val="24"/>
        </w:rPr>
      </w:pPr>
    </w:p>
    <w:p w14:paraId="17FE189E" w14:textId="77777777" w:rsidR="007609EF" w:rsidRPr="001F1ACD" w:rsidRDefault="007609EF" w:rsidP="001E6870">
      <w:pPr>
        <w:pStyle w:val="Text"/>
        <w:spacing w:before="120" w:line="360" w:lineRule="auto"/>
        <w:jc w:val="center"/>
        <w:rPr>
          <w:sz w:val="24"/>
          <w:szCs w:val="24"/>
        </w:rPr>
      </w:pPr>
    </w:p>
    <w:sectPr w:rsidR="007609EF" w:rsidRPr="001F1ACD" w:rsidSect="00C868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69B4"/>
    <w:multiLevelType w:val="multilevel"/>
    <w:tmpl w:val="DF8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75419"/>
    <w:multiLevelType w:val="multilevel"/>
    <w:tmpl w:val="F09AFDF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204E80"/>
    <w:multiLevelType w:val="hybridMultilevel"/>
    <w:tmpl w:val="A5449686"/>
    <w:lvl w:ilvl="0" w:tplc="83AA83AA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17EA3366"/>
    <w:multiLevelType w:val="multilevel"/>
    <w:tmpl w:val="0090F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25928"/>
    <w:multiLevelType w:val="singleLevel"/>
    <w:tmpl w:val="593236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0CD0A4C"/>
    <w:multiLevelType w:val="multilevel"/>
    <w:tmpl w:val="EA2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409FB"/>
    <w:multiLevelType w:val="hybridMultilevel"/>
    <w:tmpl w:val="E016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02916"/>
    <w:multiLevelType w:val="multilevel"/>
    <w:tmpl w:val="B74C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E70C0"/>
    <w:multiLevelType w:val="multilevel"/>
    <w:tmpl w:val="9C84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84B7F"/>
    <w:multiLevelType w:val="multilevel"/>
    <w:tmpl w:val="F2F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D3E3F"/>
    <w:multiLevelType w:val="hybridMultilevel"/>
    <w:tmpl w:val="32D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6D79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BF7B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41F20"/>
    <w:multiLevelType w:val="multilevel"/>
    <w:tmpl w:val="A466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376BB"/>
    <w:multiLevelType w:val="multilevel"/>
    <w:tmpl w:val="6CB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D1421"/>
    <w:multiLevelType w:val="multilevel"/>
    <w:tmpl w:val="CDAC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77A0D"/>
    <w:multiLevelType w:val="multilevel"/>
    <w:tmpl w:val="2A28C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6E0188E"/>
    <w:multiLevelType w:val="hybridMultilevel"/>
    <w:tmpl w:val="452630AE"/>
    <w:lvl w:ilvl="0" w:tplc="04190001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5BEF3467"/>
    <w:multiLevelType w:val="multilevel"/>
    <w:tmpl w:val="2AF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648C3"/>
    <w:multiLevelType w:val="multilevel"/>
    <w:tmpl w:val="4146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5131E"/>
    <w:multiLevelType w:val="multilevel"/>
    <w:tmpl w:val="B03E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763FE"/>
    <w:multiLevelType w:val="multilevel"/>
    <w:tmpl w:val="C1E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A63ED"/>
    <w:multiLevelType w:val="hybridMultilevel"/>
    <w:tmpl w:val="8BD012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673C00"/>
    <w:multiLevelType w:val="hybridMultilevel"/>
    <w:tmpl w:val="F43AFE06"/>
    <w:lvl w:ilvl="0" w:tplc="FFFFFFF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73D46DD2"/>
    <w:multiLevelType w:val="hybridMultilevel"/>
    <w:tmpl w:val="32BCE0BE"/>
    <w:lvl w:ilvl="0" w:tplc="797609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ADBE4">
      <w:numFmt w:val="none"/>
      <w:lvlText w:val=""/>
      <w:lvlJc w:val="left"/>
      <w:pPr>
        <w:tabs>
          <w:tab w:val="num" w:pos="360"/>
        </w:tabs>
      </w:pPr>
    </w:lvl>
    <w:lvl w:ilvl="2" w:tplc="6D56D56E">
      <w:numFmt w:val="none"/>
      <w:lvlText w:val=""/>
      <w:lvlJc w:val="left"/>
      <w:pPr>
        <w:tabs>
          <w:tab w:val="num" w:pos="360"/>
        </w:tabs>
      </w:pPr>
    </w:lvl>
    <w:lvl w:ilvl="3" w:tplc="87CC2322">
      <w:numFmt w:val="none"/>
      <w:lvlText w:val=""/>
      <w:lvlJc w:val="left"/>
      <w:pPr>
        <w:tabs>
          <w:tab w:val="num" w:pos="360"/>
        </w:tabs>
      </w:pPr>
    </w:lvl>
    <w:lvl w:ilvl="4" w:tplc="5B36A98C">
      <w:numFmt w:val="none"/>
      <w:lvlText w:val=""/>
      <w:lvlJc w:val="left"/>
      <w:pPr>
        <w:tabs>
          <w:tab w:val="num" w:pos="360"/>
        </w:tabs>
      </w:pPr>
    </w:lvl>
    <w:lvl w:ilvl="5" w:tplc="09B839BC">
      <w:numFmt w:val="none"/>
      <w:lvlText w:val=""/>
      <w:lvlJc w:val="left"/>
      <w:pPr>
        <w:tabs>
          <w:tab w:val="num" w:pos="360"/>
        </w:tabs>
      </w:pPr>
    </w:lvl>
    <w:lvl w:ilvl="6" w:tplc="71EE43AC">
      <w:numFmt w:val="none"/>
      <w:lvlText w:val=""/>
      <w:lvlJc w:val="left"/>
      <w:pPr>
        <w:tabs>
          <w:tab w:val="num" w:pos="360"/>
        </w:tabs>
      </w:pPr>
    </w:lvl>
    <w:lvl w:ilvl="7" w:tplc="B0F2BDCE">
      <w:numFmt w:val="none"/>
      <w:lvlText w:val=""/>
      <w:lvlJc w:val="left"/>
      <w:pPr>
        <w:tabs>
          <w:tab w:val="num" w:pos="360"/>
        </w:tabs>
      </w:pPr>
    </w:lvl>
    <w:lvl w:ilvl="8" w:tplc="1AAEDFE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FF0683E"/>
    <w:multiLevelType w:val="hybridMultilevel"/>
    <w:tmpl w:val="DE9A4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14"/>
  </w:num>
  <w:num w:numId="5">
    <w:abstractNumId w:val="19"/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"/>
  </w:num>
  <w:num w:numId="29">
    <w:abstractNumId w:val="17"/>
  </w:num>
  <w:num w:numId="30">
    <w:abstractNumId w:val="23"/>
  </w:num>
  <w:num w:numId="31">
    <w:abstractNumId w:val="22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C6"/>
    <w:rsid w:val="0003030B"/>
    <w:rsid w:val="00053E6B"/>
    <w:rsid w:val="00055E01"/>
    <w:rsid w:val="000714B6"/>
    <w:rsid w:val="00090A0F"/>
    <w:rsid w:val="000F3180"/>
    <w:rsid w:val="000F65EF"/>
    <w:rsid w:val="00151DCD"/>
    <w:rsid w:val="001D441E"/>
    <w:rsid w:val="001E6870"/>
    <w:rsid w:val="001F1ACD"/>
    <w:rsid w:val="00223E30"/>
    <w:rsid w:val="00227E2B"/>
    <w:rsid w:val="002324BD"/>
    <w:rsid w:val="00272DF4"/>
    <w:rsid w:val="00297284"/>
    <w:rsid w:val="002E28A3"/>
    <w:rsid w:val="002F5A39"/>
    <w:rsid w:val="003608FA"/>
    <w:rsid w:val="00361D1C"/>
    <w:rsid w:val="0036271C"/>
    <w:rsid w:val="003705D1"/>
    <w:rsid w:val="003806EA"/>
    <w:rsid w:val="003A0EDD"/>
    <w:rsid w:val="003C3509"/>
    <w:rsid w:val="003E62A7"/>
    <w:rsid w:val="003F7174"/>
    <w:rsid w:val="00446D69"/>
    <w:rsid w:val="00451990"/>
    <w:rsid w:val="004556E0"/>
    <w:rsid w:val="00487A84"/>
    <w:rsid w:val="004E7139"/>
    <w:rsid w:val="004F7491"/>
    <w:rsid w:val="00507ADC"/>
    <w:rsid w:val="00546704"/>
    <w:rsid w:val="00572EFD"/>
    <w:rsid w:val="00574DE8"/>
    <w:rsid w:val="005B1A75"/>
    <w:rsid w:val="005E15B4"/>
    <w:rsid w:val="005E60DA"/>
    <w:rsid w:val="00604752"/>
    <w:rsid w:val="00623318"/>
    <w:rsid w:val="00631149"/>
    <w:rsid w:val="00642691"/>
    <w:rsid w:val="0065113B"/>
    <w:rsid w:val="0065791D"/>
    <w:rsid w:val="00665B18"/>
    <w:rsid w:val="006A0583"/>
    <w:rsid w:val="006E4D63"/>
    <w:rsid w:val="006F7C70"/>
    <w:rsid w:val="00707C93"/>
    <w:rsid w:val="00731208"/>
    <w:rsid w:val="007609EF"/>
    <w:rsid w:val="00764D82"/>
    <w:rsid w:val="00771A36"/>
    <w:rsid w:val="00786D85"/>
    <w:rsid w:val="00796CEC"/>
    <w:rsid w:val="007A54A3"/>
    <w:rsid w:val="007A6ECB"/>
    <w:rsid w:val="007E0559"/>
    <w:rsid w:val="007E0AD4"/>
    <w:rsid w:val="007F1FA0"/>
    <w:rsid w:val="00833875"/>
    <w:rsid w:val="00852239"/>
    <w:rsid w:val="00893E04"/>
    <w:rsid w:val="008D1C9E"/>
    <w:rsid w:val="00904F6F"/>
    <w:rsid w:val="00957BEB"/>
    <w:rsid w:val="00964538"/>
    <w:rsid w:val="009A4596"/>
    <w:rsid w:val="009B6794"/>
    <w:rsid w:val="009D4BE4"/>
    <w:rsid w:val="009E2C5A"/>
    <w:rsid w:val="009E62D6"/>
    <w:rsid w:val="009E6456"/>
    <w:rsid w:val="009F1682"/>
    <w:rsid w:val="00A16502"/>
    <w:rsid w:val="00A24EDE"/>
    <w:rsid w:val="00A86F4E"/>
    <w:rsid w:val="00AB4433"/>
    <w:rsid w:val="00AD1B57"/>
    <w:rsid w:val="00AD283C"/>
    <w:rsid w:val="00AE0B2A"/>
    <w:rsid w:val="00AE5C5E"/>
    <w:rsid w:val="00AF1636"/>
    <w:rsid w:val="00AF2A37"/>
    <w:rsid w:val="00B41065"/>
    <w:rsid w:val="00B525BE"/>
    <w:rsid w:val="00B54BD1"/>
    <w:rsid w:val="00B75D33"/>
    <w:rsid w:val="00BA006D"/>
    <w:rsid w:val="00BA6E48"/>
    <w:rsid w:val="00BC7E7D"/>
    <w:rsid w:val="00BD424A"/>
    <w:rsid w:val="00BD5BE0"/>
    <w:rsid w:val="00BE23A5"/>
    <w:rsid w:val="00C316C6"/>
    <w:rsid w:val="00C42C18"/>
    <w:rsid w:val="00C8687F"/>
    <w:rsid w:val="00CB1618"/>
    <w:rsid w:val="00CC79BE"/>
    <w:rsid w:val="00CE67FD"/>
    <w:rsid w:val="00CF1C7D"/>
    <w:rsid w:val="00D36F0E"/>
    <w:rsid w:val="00D518EF"/>
    <w:rsid w:val="00DA20BE"/>
    <w:rsid w:val="00DA539E"/>
    <w:rsid w:val="00DE0B5A"/>
    <w:rsid w:val="00E15DCD"/>
    <w:rsid w:val="00E306D1"/>
    <w:rsid w:val="00E33686"/>
    <w:rsid w:val="00E41A59"/>
    <w:rsid w:val="00E47E1B"/>
    <w:rsid w:val="00EF609D"/>
    <w:rsid w:val="00F11F09"/>
    <w:rsid w:val="00F17A51"/>
    <w:rsid w:val="00F243D1"/>
    <w:rsid w:val="00FA3655"/>
    <w:rsid w:val="00FB15B5"/>
    <w:rsid w:val="00FB4BB0"/>
    <w:rsid w:val="00FB541C"/>
    <w:rsid w:val="00FE0947"/>
    <w:rsid w:val="00F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FC809E"/>
  <w15:docId w15:val="{F693665D-0F37-4C26-993A-1D4EAD8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6C6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1E687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locked/>
    <w:rsid w:val="001E6870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E687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locked/>
    <w:rsid w:val="001E6870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1E687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locked/>
    <w:rsid w:val="003E62A7"/>
    <w:pPr>
      <w:keepNext/>
      <w:ind w:firstLine="720"/>
      <w:jc w:val="right"/>
      <w:outlineLvl w:val="5"/>
    </w:pPr>
    <w:rPr>
      <w:rFonts w:eastAsia="Times New Roman"/>
      <w:snapToGrid w:val="0"/>
      <w:sz w:val="28"/>
    </w:rPr>
  </w:style>
  <w:style w:type="paragraph" w:styleId="7">
    <w:name w:val="heading 7"/>
    <w:basedOn w:val="a"/>
    <w:next w:val="a"/>
    <w:link w:val="70"/>
    <w:qFormat/>
    <w:locked/>
    <w:rsid w:val="001E6870"/>
    <w:pPr>
      <w:spacing w:before="240" w:after="60" w:line="276" w:lineRule="auto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locked/>
    <w:rsid w:val="001E6870"/>
    <w:pPr>
      <w:spacing w:before="240" w:after="60" w:line="276" w:lineRule="auto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locked/>
    <w:rsid w:val="001E6870"/>
    <w:pPr>
      <w:keepNext/>
      <w:spacing w:line="360" w:lineRule="auto"/>
      <w:outlineLvl w:val="8"/>
    </w:pPr>
    <w:rPr>
      <w:rFonts w:eastAsia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316C6"/>
    <w:rPr>
      <w:rFonts w:ascii="Courier New" w:hAnsi="Courier New" w:cs="Courier New"/>
    </w:rPr>
  </w:style>
  <w:style w:type="character" w:customStyle="1" w:styleId="a4">
    <w:name w:val="Текст Знак"/>
    <w:link w:val="a3"/>
    <w:locked/>
    <w:rsid w:val="00C316C6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C316C6"/>
    <w:pPr>
      <w:widowControl w:val="0"/>
      <w:autoSpaceDE w:val="0"/>
      <w:autoSpaceDN w:val="0"/>
      <w:adjustRightInd w:val="0"/>
      <w:spacing w:after="120"/>
    </w:pPr>
  </w:style>
  <w:style w:type="character" w:customStyle="1" w:styleId="a6">
    <w:name w:val="Основной текст Знак"/>
    <w:link w:val="a5"/>
    <w:locked/>
    <w:rsid w:val="00C316C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2">
    <w:name w:val="Заголовок №5 (2)_"/>
    <w:link w:val="520"/>
    <w:locked/>
    <w:rsid w:val="00A16502"/>
    <w:rPr>
      <w:rFonts w:ascii="Times New Roman" w:hAnsi="Times New Roman" w:cs="Times New Roman"/>
      <w:spacing w:val="-3"/>
      <w:sz w:val="28"/>
      <w:szCs w:val="28"/>
      <w:shd w:val="clear" w:color="auto" w:fill="FFFFFF"/>
    </w:rPr>
  </w:style>
  <w:style w:type="paragraph" w:customStyle="1" w:styleId="520">
    <w:name w:val="Заголовок №5 (2)"/>
    <w:basedOn w:val="a"/>
    <w:link w:val="52"/>
    <w:rsid w:val="00A16502"/>
    <w:pPr>
      <w:shd w:val="clear" w:color="auto" w:fill="FFFFFF"/>
      <w:spacing w:after="120" w:line="240" w:lineRule="atLeast"/>
      <w:outlineLvl w:val="4"/>
    </w:pPr>
    <w:rPr>
      <w:rFonts w:eastAsia="Times New Roman"/>
      <w:spacing w:val="-3"/>
      <w:sz w:val="28"/>
      <w:szCs w:val="28"/>
      <w:lang w:eastAsia="en-US"/>
    </w:rPr>
  </w:style>
  <w:style w:type="character" w:styleId="a7">
    <w:name w:val="Hyperlink"/>
    <w:unhideWhenUsed/>
    <w:rsid w:val="00B54BD1"/>
    <w:rPr>
      <w:color w:val="0000FF"/>
      <w:u w:val="single"/>
    </w:rPr>
  </w:style>
  <w:style w:type="character" w:styleId="a8">
    <w:name w:val="FollowedHyperlink"/>
    <w:uiPriority w:val="99"/>
    <w:unhideWhenUsed/>
    <w:rsid w:val="00B54BD1"/>
    <w:rPr>
      <w:color w:val="800080"/>
      <w:u w:val="single"/>
    </w:rPr>
  </w:style>
  <w:style w:type="table" w:styleId="a9">
    <w:name w:val="Table Grid"/>
    <w:basedOn w:val="a1"/>
    <w:uiPriority w:val="59"/>
    <w:locked/>
    <w:rsid w:val="006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7A6E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Strong"/>
    <w:uiPriority w:val="22"/>
    <w:qFormat/>
    <w:locked/>
    <w:rsid w:val="007A6ECB"/>
    <w:rPr>
      <w:b/>
      <w:bCs/>
    </w:rPr>
  </w:style>
  <w:style w:type="character" w:customStyle="1" w:styleId="formulabigstyle1">
    <w:name w:val="formula_big_style1"/>
    <w:rsid w:val="007A6EC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rmulasmallstyle1">
    <w:name w:val="formula_small_style1"/>
    <w:rsid w:val="007A6ECB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exhibitstyle">
    <w:name w:val="exhibit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customStyle="1" w:styleId="chapterstyle">
    <w:name w:val="chapter_style"/>
    <w:basedOn w:val="a"/>
    <w:rsid w:val="00BA6E48"/>
    <w:pPr>
      <w:spacing w:before="100" w:beforeAutospacing="1" w:after="100" w:afterAutospacing="1"/>
    </w:pPr>
    <w:rPr>
      <w:rFonts w:eastAsia="Times New Roman"/>
      <w:sz w:val="24"/>
      <w:szCs w:val="24"/>
      <w:lang w:bidi="hi-IN"/>
    </w:rPr>
  </w:style>
  <w:style w:type="paragraph" w:styleId="ac">
    <w:name w:val="Body Text Indent"/>
    <w:basedOn w:val="a"/>
    <w:rsid w:val="003E62A7"/>
    <w:pPr>
      <w:spacing w:after="120"/>
      <w:ind w:left="283"/>
    </w:pPr>
  </w:style>
  <w:style w:type="paragraph" w:styleId="HTML">
    <w:name w:val="HTML Preformatted"/>
    <w:basedOn w:val="a"/>
    <w:link w:val="HTML0"/>
    <w:rsid w:val="00C86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rsid w:val="00C8687F"/>
    <w:rPr>
      <w:rFonts w:ascii="Courier New" w:eastAsia="Times New Roman" w:hAnsi="Courier New" w:cs="Courier New"/>
    </w:rPr>
  </w:style>
  <w:style w:type="character" w:customStyle="1" w:styleId="ep">
    <w:name w:val="ep"/>
    <w:rsid w:val="00C8687F"/>
    <w:rPr>
      <w:shd w:val="clear" w:color="auto" w:fill="D2D2D2"/>
    </w:rPr>
  </w:style>
  <w:style w:type="paragraph" w:customStyle="1" w:styleId="ad">
    <w:name w:val="a"/>
    <w:basedOn w:val="a"/>
    <w:rsid w:val="00BA00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BA006D"/>
  </w:style>
  <w:style w:type="paragraph" w:customStyle="1" w:styleId="b">
    <w:name w:val="b"/>
    <w:basedOn w:val="a"/>
    <w:rsid w:val="00BA00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style-span">
    <w:name w:val="apple-style-span"/>
    <w:rsid w:val="007609EF"/>
  </w:style>
  <w:style w:type="paragraph" w:customStyle="1" w:styleId="Razdel">
    <w:name w:val="Razdel"/>
    <w:next w:val="Text"/>
    <w:uiPriority w:val="99"/>
    <w:rsid w:val="001F1A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283" w:after="283"/>
      <w:ind w:right="1134"/>
    </w:pPr>
    <w:rPr>
      <w:rFonts w:ascii="Arial" w:eastAsia="Times New Roman" w:hAnsi="Arial" w:cs="Arial"/>
      <w:b/>
      <w:bCs/>
    </w:rPr>
  </w:style>
  <w:style w:type="paragraph" w:customStyle="1" w:styleId="Text">
    <w:name w:val="Text"/>
    <w:uiPriority w:val="99"/>
    <w:rsid w:val="001F1ACD"/>
    <w:pPr>
      <w:autoSpaceDE w:val="0"/>
      <w:autoSpaceDN w:val="0"/>
      <w:adjustRightInd w:val="0"/>
      <w:ind w:firstLine="397"/>
      <w:jc w:val="both"/>
    </w:pPr>
    <w:rPr>
      <w:rFonts w:ascii="Times New Roman" w:eastAsia="Times New Roman" w:hAnsi="Times New Roman"/>
      <w:color w:val="000000"/>
      <w:sz w:val="18"/>
      <w:szCs w:val="18"/>
    </w:rPr>
  </w:style>
  <w:style w:type="paragraph" w:styleId="31">
    <w:name w:val="Body Text 3"/>
    <w:basedOn w:val="a"/>
    <w:link w:val="32"/>
    <w:rsid w:val="001E68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E6870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link w:val="1"/>
    <w:uiPriority w:val="9"/>
    <w:rsid w:val="001E68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1E68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E687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1E687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E687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1E6870"/>
    <w:rPr>
      <w:rFonts w:ascii="Times New Roman" w:hAnsi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rsid w:val="001E6870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1E6870"/>
    <w:rPr>
      <w:rFonts w:ascii="Times New Roman" w:eastAsia="Times New Roman" w:hAnsi="Times New Roman"/>
      <w:b/>
      <w:kern w:val="28"/>
      <w:sz w:val="28"/>
    </w:rPr>
  </w:style>
  <w:style w:type="paragraph" w:customStyle="1" w:styleId="msonormalbullet1gif">
    <w:name w:val="msonormalbullet1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3gif">
    <w:name w:val="msonormalbullet3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plaintextbullet1gif">
    <w:name w:val="msoplaintextbullet1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plaintextbullet2gif">
    <w:name w:val="msoplaintextbullet2.gif"/>
    <w:basedOn w:val="a"/>
    <w:rsid w:val="001E68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1">
    <w:name w:val="HTML Address"/>
    <w:basedOn w:val="a"/>
    <w:link w:val="HTML2"/>
    <w:uiPriority w:val="99"/>
    <w:unhideWhenUsed/>
    <w:rsid w:val="001E6870"/>
    <w:rPr>
      <w:rFonts w:eastAsia="Times New Roman"/>
      <w:i/>
      <w:iCs/>
      <w:sz w:val="24"/>
      <w:szCs w:val="24"/>
    </w:rPr>
  </w:style>
  <w:style w:type="character" w:customStyle="1" w:styleId="HTML2">
    <w:name w:val="Адрес HTML Знак"/>
    <w:link w:val="HTML1"/>
    <w:uiPriority w:val="99"/>
    <w:rsid w:val="001E6870"/>
    <w:rPr>
      <w:rFonts w:ascii="Times New Roman" w:eastAsia="Times New Roman" w:hAnsi="Times New Roman"/>
      <w:i/>
      <w:iCs/>
      <w:sz w:val="24"/>
      <w:szCs w:val="24"/>
    </w:rPr>
  </w:style>
  <w:style w:type="paragraph" w:styleId="ae">
    <w:name w:val="Balloon Text"/>
    <w:basedOn w:val="a"/>
    <w:link w:val="af"/>
    <w:uiPriority w:val="99"/>
    <w:unhideWhenUsed/>
    <w:rsid w:val="001E6870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1E6870"/>
    <w:rPr>
      <w:rFonts w:ascii="Tahoma" w:eastAsia="Times New Roman" w:hAnsi="Tahoma" w:cs="Tahoma"/>
      <w:sz w:val="16"/>
      <w:szCs w:val="16"/>
    </w:rPr>
  </w:style>
  <w:style w:type="paragraph" w:customStyle="1" w:styleId="af0">
    <w:name w:val="Знак"/>
    <w:basedOn w:val="a"/>
    <w:rsid w:val="001E6870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1">
    <w:name w:val="Title"/>
    <w:basedOn w:val="a"/>
    <w:link w:val="af2"/>
    <w:qFormat/>
    <w:locked/>
    <w:rsid w:val="001E6870"/>
    <w:pPr>
      <w:jc w:val="center"/>
    </w:pPr>
    <w:rPr>
      <w:rFonts w:eastAsia="Times New Roman"/>
      <w:sz w:val="24"/>
    </w:rPr>
  </w:style>
  <w:style w:type="character" w:customStyle="1" w:styleId="af2">
    <w:name w:val="Заголовок Знак"/>
    <w:link w:val="af1"/>
    <w:rsid w:val="001E6870"/>
    <w:rPr>
      <w:rFonts w:ascii="Times New Roman" w:eastAsia="Times New Roman" w:hAnsi="Times New Roman"/>
      <w:sz w:val="24"/>
    </w:rPr>
  </w:style>
  <w:style w:type="paragraph" w:styleId="af3">
    <w:name w:val="Subtitle"/>
    <w:basedOn w:val="a"/>
    <w:link w:val="af4"/>
    <w:qFormat/>
    <w:locked/>
    <w:rsid w:val="001E6870"/>
    <w:pPr>
      <w:jc w:val="center"/>
    </w:pPr>
    <w:rPr>
      <w:rFonts w:eastAsia="Times New Roman"/>
      <w:b/>
      <w:sz w:val="24"/>
    </w:rPr>
  </w:style>
  <w:style w:type="character" w:customStyle="1" w:styleId="af4">
    <w:name w:val="Подзаголовок Знак"/>
    <w:link w:val="af3"/>
    <w:rsid w:val="001E6870"/>
    <w:rPr>
      <w:rFonts w:ascii="Times New Roman" w:eastAsia="Times New Roman" w:hAnsi="Times New Roman"/>
      <w:b/>
      <w:sz w:val="24"/>
    </w:rPr>
  </w:style>
  <w:style w:type="paragraph" w:customStyle="1" w:styleId="af5">
    <w:name w:val="А_рабочий центр"/>
    <w:basedOn w:val="a"/>
    <w:next w:val="a"/>
    <w:rsid w:val="001E687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/>
      <w:sz w:val="28"/>
      <w:szCs w:val="28"/>
    </w:rPr>
  </w:style>
  <w:style w:type="paragraph" w:styleId="af6">
    <w:name w:val="List Paragraph"/>
    <w:basedOn w:val="a"/>
    <w:qFormat/>
    <w:rsid w:val="001E68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1E6870"/>
    <w:pPr>
      <w:keepNext/>
      <w:jc w:val="center"/>
    </w:pPr>
    <w:rPr>
      <w:rFonts w:eastAsia="Times New Roman"/>
      <w:b/>
      <w:kern w:val="28"/>
      <w:sz w:val="28"/>
    </w:rPr>
  </w:style>
  <w:style w:type="paragraph" w:styleId="33">
    <w:name w:val="Body Text Indent 3"/>
    <w:basedOn w:val="a"/>
    <w:link w:val="34"/>
    <w:rsid w:val="001E6870"/>
    <w:pPr>
      <w:ind w:firstLine="709"/>
      <w:jc w:val="both"/>
    </w:pPr>
    <w:rPr>
      <w:rFonts w:eastAsia="Times New Roman"/>
      <w:sz w:val="28"/>
    </w:rPr>
  </w:style>
  <w:style w:type="character" w:customStyle="1" w:styleId="34">
    <w:name w:val="Основной текст с отступом 3 Знак"/>
    <w:link w:val="33"/>
    <w:rsid w:val="001E6870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3"/>
    <w:rsid w:val="001E687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rsid w:val="001E6870"/>
    <w:rPr>
      <w:sz w:val="22"/>
      <w:szCs w:val="22"/>
      <w:lang w:eastAsia="en-US"/>
    </w:rPr>
  </w:style>
  <w:style w:type="paragraph" w:styleId="24">
    <w:name w:val="Body Text Indent 2"/>
    <w:basedOn w:val="a"/>
    <w:link w:val="25"/>
    <w:rsid w:val="001E6870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link w:val="24"/>
    <w:rsid w:val="001E6870"/>
    <w:rPr>
      <w:sz w:val="22"/>
      <w:szCs w:val="22"/>
      <w:lang w:eastAsia="en-US"/>
    </w:rPr>
  </w:style>
  <w:style w:type="paragraph" w:customStyle="1" w:styleId="11">
    <w:name w:val="заголовок 1"/>
    <w:basedOn w:val="a"/>
    <w:next w:val="a"/>
    <w:rsid w:val="001E6870"/>
    <w:pPr>
      <w:keepNext/>
      <w:ind w:left="567" w:right="992" w:firstLine="567"/>
      <w:jc w:val="center"/>
      <w:outlineLvl w:val="0"/>
    </w:pPr>
    <w:rPr>
      <w:rFonts w:eastAsia="Times New Roman"/>
      <w:b/>
      <w:kern w:val="28"/>
      <w:sz w:val="40"/>
    </w:rPr>
  </w:style>
  <w:style w:type="character" w:customStyle="1" w:styleId="af7">
    <w:name w:val="Основной шрифт"/>
    <w:rsid w:val="001E6870"/>
  </w:style>
  <w:style w:type="paragraph" w:styleId="af8">
    <w:name w:val="header"/>
    <w:basedOn w:val="a"/>
    <w:link w:val="af9"/>
    <w:rsid w:val="001E6870"/>
    <w:pPr>
      <w:tabs>
        <w:tab w:val="center" w:pos="4153"/>
        <w:tab w:val="right" w:pos="8306"/>
      </w:tabs>
    </w:pPr>
    <w:rPr>
      <w:rFonts w:eastAsia="Times New Roman"/>
      <w:b/>
      <w:kern w:val="28"/>
      <w:sz w:val="28"/>
    </w:rPr>
  </w:style>
  <w:style w:type="character" w:customStyle="1" w:styleId="af9">
    <w:name w:val="Верхний колонтитул Знак"/>
    <w:link w:val="af8"/>
    <w:rsid w:val="001E6870"/>
    <w:rPr>
      <w:rFonts w:ascii="Times New Roman" w:eastAsia="Times New Roman" w:hAnsi="Times New Roman"/>
      <w:b/>
      <w:kern w:val="28"/>
      <w:sz w:val="28"/>
    </w:rPr>
  </w:style>
  <w:style w:type="character" w:styleId="afa">
    <w:name w:val="page number"/>
    <w:rsid w:val="001E6870"/>
  </w:style>
  <w:style w:type="paragraph" w:customStyle="1" w:styleId="FR1">
    <w:name w:val="FR1"/>
    <w:rsid w:val="001E6870"/>
    <w:pPr>
      <w:widowControl w:val="0"/>
      <w:jc w:val="both"/>
    </w:pPr>
    <w:rPr>
      <w:rFonts w:ascii="Arial" w:eastAsia="Times New Roman" w:hAnsi="Arial"/>
      <w:sz w:val="22"/>
      <w:lang w:val="en-US"/>
    </w:rPr>
  </w:style>
  <w:style w:type="paragraph" w:customStyle="1" w:styleId="210">
    <w:name w:val="Основной текст 21"/>
    <w:basedOn w:val="a"/>
    <w:rsid w:val="001E6870"/>
    <w:pPr>
      <w:spacing w:line="360" w:lineRule="auto"/>
      <w:ind w:firstLine="851"/>
      <w:jc w:val="both"/>
    </w:pPr>
    <w:rPr>
      <w:rFonts w:eastAsia="Times New Roman"/>
      <w:sz w:val="28"/>
    </w:rPr>
  </w:style>
  <w:style w:type="paragraph" w:customStyle="1" w:styleId="12">
    <w:name w:val="Обычный1"/>
    <w:rsid w:val="001E6870"/>
    <w:pPr>
      <w:widowControl w:val="0"/>
      <w:spacing w:line="300" w:lineRule="auto"/>
      <w:ind w:left="360" w:firstLine="520"/>
    </w:pPr>
    <w:rPr>
      <w:rFonts w:ascii="Courier New" w:eastAsia="Times New Roman" w:hAnsi="Courier New"/>
      <w:snapToGrid w:val="0"/>
      <w:sz w:val="16"/>
    </w:rPr>
  </w:style>
  <w:style w:type="paragraph" w:customStyle="1" w:styleId="FR3">
    <w:name w:val="FR3"/>
    <w:rsid w:val="001E6870"/>
    <w:pPr>
      <w:widowControl w:val="0"/>
      <w:spacing w:before="180" w:line="260" w:lineRule="auto"/>
      <w:ind w:left="240" w:firstLine="540"/>
      <w:jc w:val="both"/>
    </w:pPr>
    <w:rPr>
      <w:rFonts w:ascii="Times New Roman" w:eastAsia="Times New Roman" w:hAnsi="Times New Roman"/>
      <w:snapToGrid w:val="0"/>
      <w:sz w:val="18"/>
    </w:rPr>
  </w:style>
  <w:style w:type="paragraph" w:customStyle="1" w:styleId="FR4">
    <w:name w:val="FR4"/>
    <w:rsid w:val="001E6870"/>
    <w:pPr>
      <w:widowControl w:val="0"/>
      <w:spacing w:before="160" w:line="360" w:lineRule="auto"/>
      <w:ind w:left="360" w:firstLine="520"/>
      <w:jc w:val="both"/>
    </w:pPr>
    <w:rPr>
      <w:rFonts w:ascii="Arial" w:eastAsia="Times New Roman" w:hAnsi="Arial"/>
      <w:snapToGrid w:val="0"/>
      <w:sz w:val="16"/>
    </w:rPr>
  </w:style>
  <w:style w:type="paragraph" w:styleId="afb">
    <w:name w:val="caption"/>
    <w:basedOn w:val="a"/>
    <w:next w:val="a"/>
    <w:qFormat/>
    <w:locked/>
    <w:rsid w:val="001E6870"/>
    <w:pPr>
      <w:spacing w:line="360" w:lineRule="auto"/>
    </w:pPr>
    <w:rPr>
      <w:rFonts w:ascii="Arial" w:eastAsia="Times New Roman" w:hAnsi="Arial"/>
      <w:sz w:val="24"/>
    </w:rPr>
  </w:style>
  <w:style w:type="paragraph" w:customStyle="1" w:styleId="1121">
    <w:name w:val="Стиль Заголовок 1 + 12 пт полужирный По ширине Первая строка:  1..."/>
    <w:basedOn w:val="1"/>
    <w:rsid w:val="001E6870"/>
    <w:pPr>
      <w:keepNext/>
      <w:pageBreakBefore/>
      <w:widowControl w:val="0"/>
      <w:overflowPunct w:val="0"/>
      <w:autoSpaceDE w:val="0"/>
      <w:autoSpaceDN w:val="0"/>
      <w:adjustRightInd w:val="0"/>
      <w:spacing w:before="0" w:beforeAutospacing="0" w:after="0" w:afterAutospacing="0"/>
      <w:ind w:firstLine="720"/>
      <w:jc w:val="both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Microsoft</Company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Дмитрий Симонов</dc:creator>
  <cp:keywords/>
  <dc:description/>
  <cp:lastModifiedBy>Titul</cp:lastModifiedBy>
  <cp:revision>3</cp:revision>
  <dcterms:created xsi:type="dcterms:W3CDTF">2021-04-11T16:57:00Z</dcterms:created>
  <dcterms:modified xsi:type="dcterms:W3CDTF">2021-04-11T16:57:00Z</dcterms:modified>
</cp:coreProperties>
</file>